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5CB9" w:rsidRPr="00964FC8" w:rsidRDefault="00F85CB9" w:rsidP="00F85CB9">
      <w:pPr>
        <w:widowControl w:val="0"/>
        <w:spacing w:after="0" w:line="240" w:lineRule="auto"/>
        <w:contextualSpacing/>
        <w:jc w:val="right"/>
        <w:rPr>
          <w:rFonts w:ascii="Times New Roman" w:hAnsi="Times New Roman" w:cs="Times New Roman"/>
          <w:sz w:val="24"/>
          <w:szCs w:val="32"/>
        </w:rPr>
      </w:pPr>
      <w:r w:rsidRPr="00964FC8">
        <w:rPr>
          <w:rFonts w:ascii="Times New Roman" w:hAnsi="Times New Roman" w:cs="Times New Roman"/>
          <w:sz w:val="24"/>
          <w:szCs w:val="32"/>
        </w:rPr>
        <w:t>Приложение 2</w:t>
      </w:r>
    </w:p>
    <w:p w:rsidR="00F85CB9" w:rsidRPr="00F42876" w:rsidRDefault="00F85CB9" w:rsidP="00F85CB9">
      <w:pPr>
        <w:widowControl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32"/>
        </w:rPr>
      </w:pPr>
    </w:p>
    <w:p w:rsidR="00F85CB9" w:rsidRPr="00F42876" w:rsidRDefault="00F85CB9" w:rsidP="00F85CB9">
      <w:pPr>
        <w:widowControl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32"/>
        </w:rPr>
      </w:pPr>
      <w:r w:rsidRPr="00F42876">
        <w:rPr>
          <w:rFonts w:ascii="Times New Roman" w:hAnsi="Times New Roman" w:cs="Times New Roman"/>
          <w:b/>
          <w:sz w:val="28"/>
          <w:szCs w:val="32"/>
        </w:rPr>
        <w:t>Список федеральных конкурсов и программ для школьников, за счет которых возможно</w:t>
      </w:r>
    </w:p>
    <w:p w:rsidR="00F85CB9" w:rsidRPr="00F42876" w:rsidRDefault="00F85CB9" w:rsidP="00F85CB9">
      <w:pPr>
        <w:widowControl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32"/>
        </w:rPr>
      </w:pPr>
      <w:r w:rsidRPr="00F42876">
        <w:rPr>
          <w:rFonts w:ascii="Times New Roman" w:hAnsi="Times New Roman" w:cs="Times New Roman"/>
          <w:b/>
          <w:sz w:val="28"/>
          <w:szCs w:val="32"/>
        </w:rPr>
        <w:t>получение премий, стипендий и грантов</w:t>
      </w:r>
      <w:r w:rsidR="00884DA0" w:rsidRPr="00F42876">
        <w:rPr>
          <w:rFonts w:ascii="Times New Roman" w:hAnsi="Times New Roman" w:cs="Times New Roman"/>
          <w:b/>
          <w:sz w:val="28"/>
          <w:szCs w:val="32"/>
        </w:rPr>
        <w:t xml:space="preserve"> (202</w:t>
      </w:r>
      <w:r w:rsidR="008D07E5" w:rsidRPr="00F42876">
        <w:rPr>
          <w:rFonts w:ascii="Times New Roman" w:hAnsi="Times New Roman" w:cs="Times New Roman"/>
          <w:b/>
          <w:sz w:val="28"/>
          <w:szCs w:val="32"/>
        </w:rPr>
        <w:t>1</w:t>
      </w:r>
      <w:r w:rsidRPr="00F42876">
        <w:rPr>
          <w:rFonts w:ascii="Times New Roman" w:hAnsi="Times New Roman" w:cs="Times New Roman"/>
          <w:b/>
          <w:sz w:val="28"/>
          <w:szCs w:val="32"/>
        </w:rPr>
        <w:t xml:space="preserve"> г.)</w:t>
      </w:r>
    </w:p>
    <w:p w:rsidR="00F85CB9" w:rsidRPr="00F42876" w:rsidRDefault="00F85CB9" w:rsidP="00F85CB9">
      <w:pPr>
        <w:widowControl w:val="0"/>
        <w:spacing w:after="0" w:line="240" w:lineRule="auto"/>
        <w:contextualSpacing/>
        <w:jc w:val="center"/>
        <w:rPr>
          <w:rFonts w:ascii="Times New Roman" w:hAnsi="Times New Roman" w:cs="Times New Roman"/>
          <w:sz w:val="32"/>
          <w:szCs w:val="32"/>
        </w:rPr>
      </w:pPr>
    </w:p>
    <w:tbl>
      <w:tblPr>
        <w:tblStyle w:val="a3"/>
        <w:tblW w:w="14996" w:type="dxa"/>
        <w:tblInd w:w="14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1"/>
        <w:gridCol w:w="2262"/>
        <w:gridCol w:w="6237"/>
        <w:gridCol w:w="1418"/>
        <w:gridCol w:w="2268"/>
        <w:gridCol w:w="2380"/>
      </w:tblGrid>
      <w:tr w:rsidR="002B5FAF" w:rsidRPr="00F42876" w:rsidTr="002B5FAF">
        <w:tc>
          <w:tcPr>
            <w:tcW w:w="431" w:type="dxa"/>
          </w:tcPr>
          <w:p w:rsidR="00F85CB9" w:rsidRPr="00F42876" w:rsidRDefault="00F85CB9" w:rsidP="002112CA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2876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262" w:type="dxa"/>
          </w:tcPr>
          <w:p w:rsidR="00F85CB9" w:rsidRPr="00F42876" w:rsidRDefault="00F85CB9" w:rsidP="002112CA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2876">
              <w:rPr>
                <w:rFonts w:ascii="Times New Roman" w:hAnsi="Times New Roman" w:cs="Times New Roman"/>
                <w:sz w:val="24"/>
                <w:szCs w:val="24"/>
              </w:rPr>
              <w:t>Наименование гранта</w:t>
            </w:r>
          </w:p>
        </w:tc>
        <w:tc>
          <w:tcPr>
            <w:tcW w:w="6237" w:type="dxa"/>
          </w:tcPr>
          <w:p w:rsidR="00F85CB9" w:rsidRPr="00F42876" w:rsidRDefault="00F85CB9" w:rsidP="002112CA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2876">
              <w:rPr>
                <w:rFonts w:ascii="Times New Roman" w:hAnsi="Times New Roman" w:cs="Times New Roman"/>
                <w:sz w:val="24"/>
                <w:szCs w:val="24"/>
              </w:rPr>
              <w:t>Привлекаемая сумма и краткое</w:t>
            </w:r>
          </w:p>
          <w:p w:rsidR="00F85CB9" w:rsidRPr="00F42876" w:rsidRDefault="00F85CB9" w:rsidP="002112CA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2876">
              <w:rPr>
                <w:rFonts w:ascii="Times New Roman" w:hAnsi="Times New Roman" w:cs="Times New Roman"/>
                <w:sz w:val="24"/>
                <w:szCs w:val="24"/>
              </w:rPr>
              <w:t>описание</w:t>
            </w:r>
          </w:p>
        </w:tc>
        <w:tc>
          <w:tcPr>
            <w:tcW w:w="1418" w:type="dxa"/>
          </w:tcPr>
          <w:p w:rsidR="00F85CB9" w:rsidRPr="00F42876" w:rsidRDefault="00F85CB9" w:rsidP="002112CA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2876"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</w:p>
        </w:tc>
        <w:tc>
          <w:tcPr>
            <w:tcW w:w="2268" w:type="dxa"/>
          </w:tcPr>
          <w:p w:rsidR="00F85CB9" w:rsidRPr="00F42876" w:rsidRDefault="00F85CB9" w:rsidP="002112CA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2876">
              <w:rPr>
                <w:rFonts w:ascii="Times New Roman" w:hAnsi="Times New Roman" w:cs="Times New Roman"/>
                <w:sz w:val="24"/>
                <w:szCs w:val="24"/>
              </w:rPr>
              <w:t>Время подачи заявки</w:t>
            </w:r>
          </w:p>
        </w:tc>
        <w:tc>
          <w:tcPr>
            <w:tcW w:w="2380" w:type="dxa"/>
          </w:tcPr>
          <w:p w:rsidR="00F85CB9" w:rsidRPr="00F42876" w:rsidRDefault="00F85CB9" w:rsidP="002112CA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2876">
              <w:rPr>
                <w:rFonts w:ascii="Times New Roman" w:hAnsi="Times New Roman" w:cs="Times New Roman"/>
                <w:sz w:val="24"/>
                <w:szCs w:val="24"/>
              </w:rPr>
              <w:t>Сайт конкурса</w:t>
            </w:r>
          </w:p>
        </w:tc>
      </w:tr>
      <w:tr w:rsidR="002B5FAF" w:rsidRPr="00F42876" w:rsidTr="002B5FAF">
        <w:tc>
          <w:tcPr>
            <w:tcW w:w="431" w:type="dxa"/>
          </w:tcPr>
          <w:p w:rsidR="00AE448E" w:rsidRPr="00964FC8" w:rsidRDefault="00AE448E" w:rsidP="00964FC8">
            <w:pPr>
              <w:pStyle w:val="a5"/>
              <w:widowControl w:val="0"/>
              <w:numPr>
                <w:ilvl w:val="0"/>
                <w:numId w:val="33"/>
              </w:numPr>
              <w:ind w:left="284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2" w:type="dxa"/>
          </w:tcPr>
          <w:p w:rsidR="00AE448E" w:rsidRPr="00F42876" w:rsidRDefault="00AE448E" w:rsidP="002B5FAF">
            <w:pPr>
              <w:ind w:left="139"/>
              <w:rPr>
                <w:rFonts w:ascii="Times New Roman" w:hAnsi="Times New Roman" w:cs="Times New Roman"/>
                <w:sz w:val="24"/>
                <w:szCs w:val="24"/>
              </w:rPr>
            </w:pPr>
            <w:r w:rsidRPr="00F42876">
              <w:rPr>
                <w:rFonts w:ascii="Times New Roman" w:hAnsi="Times New Roman" w:cs="Times New Roman"/>
                <w:sz w:val="24"/>
                <w:szCs w:val="24"/>
              </w:rPr>
              <w:t>Конкурс грантов The Awesome Foundation Россия (Потрясающий Фонд)</w:t>
            </w:r>
          </w:p>
        </w:tc>
        <w:tc>
          <w:tcPr>
            <w:tcW w:w="6237" w:type="dxa"/>
          </w:tcPr>
          <w:p w:rsidR="00AE448E" w:rsidRPr="00F42876" w:rsidRDefault="00AE448E" w:rsidP="00964FC8">
            <w:pPr>
              <w:ind w:left="105" w:right="1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2876">
              <w:rPr>
                <w:rFonts w:ascii="Times New Roman" w:hAnsi="Times New Roman" w:cs="Times New Roman"/>
                <w:sz w:val="24"/>
                <w:szCs w:val="24"/>
              </w:rPr>
              <w:t>Это конкурс грантов, направленных на поддержку новых, общественно значимых или просто интересных проектов в разных сферах, которым необходима финансовая и профессиональная помощь. Заявки на грант принимаются каждый месяц.</w:t>
            </w:r>
          </w:p>
        </w:tc>
        <w:tc>
          <w:tcPr>
            <w:tcW w:w="1418" w:type="dxa"/>
          </w:tcPr>
          <w:p w:rsidR="00AE448E" w:rsidRPr="00F42876" w:rsidRDefault="00AE448E" w:rsidP="001D63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2876">
              <w:rPr>
                <w:rFonts w:ascii="Times New Roman" w:hAnsi="Times New Roman" w:cs="Times New Roman"/>
                <w:sz w:val="24"/>
                <w:szCs w:val="24"/>
              </w:rPr>
              <w:t>Грант</w:t>
            </w:r>
          </w:p>
        </w:tc>
        <w:tc>
          <w:tcPr>
            <w:tcW w:w="2268" w:type="dxa"/>
          </w:tcPr>
          <w:p w:rsidR="00AE448E" w:rsidRPr="00F42876" w:rsidRDefault="00AE448E" w:rsidP="00964FC8">
            <w:pPr>
              <w:ind w:left="142" w:right="134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2876">
              <w:rPr>
                <w:rFonts w:ascii="Times New Roman" w:hAnsi="Times New Roman" w:cs="Times New Roman"/>
                <w:sz w:val="24"/>
                <w:szCs w:val="24"/>
              </w:rPr>
              <w:t>Актуально постоянно, заявки принимаются ежемесячно</w:t>
            </w:r>
          </w:p>
        </w:tc>
        <w:tc>
          <w:tcPr>
            <w:tcW w:w="2380" w:type="dxa"/>
          </w:tcPr>
          <w:p w:rsidR="00AE448E" w:rsidRPr="00F42876" w:rsidRDefault="00614FEC" w:rsidP="00964FC8">
            <w:pPr>
              <w:ind w:left="136" w:right="148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" w:history="1">
              <w:r w:rsidR="00AE448E" w:rsidRPr="00F42876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http://www.awesomefoundation.org/ru/submissions/new</w:t>
              </w:r>
            </w:hyperlink>
            <w:r w:rsidR="00AE448E" w:rsidRPr="00F428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2B5FAF" w:rsidRPr="00F42876" w:rsidTr="002B5FAF">
        <w:tc>
          <w:tcPr>
            <w:tcW w:w="431" w:type="dxa"/>
          </w:tcPr>
          <w:p w:rsidR="00AE448E" w:rsidRPr="00F42876" w:rsidRDefault="00AE448E" w:rsidP="00964FC8">
            <w:pPr>
              <w:pStyle w:val="a5"/>
              <w:widowControl w:val="0"/>
              <w:numPr>
                <w:ilvl w:val="0"/>
                <w:numId w:val="33"/>
              </w:numPr>
              <w:ind w:hanging="93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2" w:type="dxa"/>
          </w:tcPr>
          <w:p w:rsidR="00AE448E" w:rsidRPr="00F42876" w:rsidRDefault="00AE448E" w:rsidP="002B5FAF">
            <w:pPr>
              <w:widowControl w:val="0"/>
              <w:ind w:left="139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42876">
              <w:rPr>
                <w:rFonts w:ascii="Times New Roman" w:hAnsi="Times New Roman" w:cs="Times New Roman"/>
                <w:sz w:val="24"/>
                <w:szCs w:val="24"/>
              </w:rPr>
              <w:t>Экспресс-конкурсы от Musimatix</w:t>
            </w:r>
          </w:p>
        </w:tc>
        <w:tc>
          <w:tcPr>
            <w:tcW w:w="6237" w:type="dxa"/>
          </w:tcPr>
          <w:p w:rsidR="00AE448E" w:rsidRPr="00F42876" w:rsidRDefault="00AE448E" w:rsidP="00964FC8">
            <w:pPr>
              <w:widowControl w:val="0"/>
              <w:ind w:left="105" w:right="143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2876">
              <w:rPr>
                <w:rFonts w:ascii="Times New Roman" w:hAnsi="Times New Roman" w:cs="Times New Roman"/>
                <w:sz w:val="24"/>
                <w:szCs w:val="24"/>
              </w:rPr>
              <w:t>Команда Musimatix приглашает авторов песен, композиторов, поэтов, исполнителей всех жанров принять участие в серии экспресс-конкурсов. Туры открываются примерно два раза в неделю, продолжительность конкурсов от 4 дней до 1 месяца. Победа в каждом туре каждого конкурса оценивается от 500 руб. и выше. Участие бесплатное.</w:t>
            </w:r>
          </w:p>
        </w:tc>
        <w:tc>
          <w:tcPr>
            <w:tcW w:w="1418" w:type="dxa"/>
          </w:tcPr>
          <w:p w:rsidR="00AE448E" w:rsidRPr="00F42876" w:rsidRDefault="00AE448E" w:rsidP="001D63B4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OLE_LINK1"/>
            <w:bookmarkStart w:id="1" w:name="OLE_LINK2"/>
            <w:bookmarkStart w:id="2" w:name="OLE_LINK3"/>
            <w:r w:rsidRPr="00F42876">
              <w:rPr>
                <w:rFonts w:ascii="Times New Roman" w:hAnsi="Times New Roman" w:cs="Times New Roman"/>
                <w:sz w:val="24"/>
                <w:szCs w:val="24"/>
              </w:rPr>
              <w:t>Денежные</w:t>
            </w:r>
          </w:p>
          <w:p w:rsidR="00AE448E" w:rsidRPr="00F42876" w:rsidRDefault="00AE448E" w:rsidP="001D63B4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2876">
              <w:rPr>
                <w:rFonts w:ascii="Times New Roman" w:hAnsi="Times New Roman" w:cs="Times New Roman"/>
                <w:sz w:val="24"/>
                <w:szCs w:val="24"/>
              </w:rPr>
              <w:t>премии</w:t>
            </w:r>
            <w:bookmarkEnd w:id="0"/>
            <w:bookmarkEnd w:id="1"/>
            <w:bookmarkEnd w:id="2"/>
          </w:p>
        </w:tc>
        <w:tc>
          <w:tcPr>
            <w:tcW w:w="2268" w:type="dxa"/>
          </w:tcPr>
          <w:p w:rsidR="00AE448E" w:rsidRPr="00F42876" w:rsidRDefault="00AE448E" w:rsidP="00964FC8">
            <w:pPr>
              <w:widowControl w:val="0"/>
              <w:ind w:left="142" w:right="134" w:hanging="142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2876">
              <w:rPr>
                <w:rFonts w:ascii="Times New Roman" w:hAnsi="Times New Roman" w:cs="Times New Roman"/>
                <w:sz w:val="24"/>
                <w:szCs w:val="24"/>
              </w:rPr>
              <w:t>Актуально постоянно</w:t>
            </w:r>
          </w:p>
        </w:tc>
        <w:tc>
          <w:tcPr>
            <w:tcW w:w="2380" w:type="dxa"/>
          </w:tcPr>
          <w:p w:rsidR="00AE448E" w:rsidRPr="00F42876" w:rsidRDefault="00614FEC" w:rsidP="00964FC8">
            <w:pPr>
              <w:widowControl w:val="0"/>
              <w:ind w:left="136" w:right="148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9" w:history="1">
              <w:r w:rsidR="00AE448E" w:rsidRPr="00F42876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http://samlib.ru/s/slawskaja_m/44.shtml</w:t>
              </w:r>
            </w:hyperlink>
            <w:r w:rsidR="00AE448E" w:rsidRPr="00F428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2B5FAF" w:rsidRPr="00F42876" w:rsidTr="002B5FAF">
        <w:tc>
          <w:tcPr>
            <w:tcW w:w="431" w:type="dxa"/>
          </w:tcPr>
          <w:p w:rsidR="009E3512" w:rsidRPr="00964FC8" w:rsidRDefault="009E3512" w:rsidP="00964FC8">
            <w:pPr>
              <w:pStyle w:val="a5"/>
              <w:numPr>
                <w:ilvl w:val="0"/>
                <w:numId w:val="33"/>
              </w:numPr>
              <w:ind w:left="567" w:hanging="425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2262" w:type="dxa"/>
          </w:tcPr>
          <w:p w:rsidR="009E3512" w:rsidRPr="00F42876" w:rsidRDefault="00614FEC" w:rsidP="002B5FAF">
            <w:pPr>
              <w:ind w:left="139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hyperlink r:id="rId10" w:history="1">
              <w:r w:rsidR="009E3512" w:rsidRPr="00F42876">
                <w:rPr>
                  <w:rStyle w:val="a4"/>
                  <w:rFonts w:ascii="Times New Roman" w:hAnsi="Times New Roman" w:cs="Times New Roman"/>
                  <w:color w:val="000000" w:themeColor="text1"/>
                  <w:sz w:val="24"/>
                  <w:u w:val="none"/>
                </w:rPr>
                <w:t>Гранты Фонда президентских грантов</w:t>
              </w:r>
            </w:hyperlink>
          </w:p>
          <w:p w:rsidR="009E3512" w:rsidRPr="00F42876" w:rsidRDefault="009E3512" w:rsidP="002B5FAF">
            <w:pPr>
              <w:ind w:left="139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6237" w:type="dxa"/>
          </w:tcPr>
          <w:p w:rsidR="009E3512" w:rsidRPr="00F42876" w:rsidRDefault="009E3512" w:rsidP="00964FC8">
            <w:pPr>
              <w:ind w:left="105" w:right="143"/>
              <w:jc w:val="both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F42876">
              <w:rPr>
                <w:rFonts w:ascii="Times New Roman" w:hAnsi="Times New Roman" w:cs="Times New Roman"/>
                <w:color w:val="000000" w:themeColor="text1"/>
                <w:sz w:val="24"/>
              </w:rPr>
              <w:t>Фонд президентских грантов объявляет о приеме заявок на участие в грантовом конкурсе 2021 года. Заявки будут приниматься с 1 сентября по 15 октября 2021 года. Фонд проводит конкурсы среди некоммерческих организаций по следующим направлениям:</w:t>
            </w:r>
          </w:p>
          <w:p w:rsidR="009E3512" w:rsidRPr="00E17489" w:rsidRDefault="00E17489" w:rsidP="00964FC8">
            <w:pPr>
              <w:ind w:left="105" w:right="143"/>
              <w:jc w:val="both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• </w:t>
            </w:r>
            <w:r w:rsidR="009E3512" w:rsidRPr="00E17489">
              <w:rPr>
                <w:rFonts w:ascii="Times New Roman" w:hAnsi="Times New Roman" w:cs="Times New Roman"/>
                <w:color w:val="000000" w:themeColor="text1"/>
                <w:sz w:val="24"/>
              </w:rPr>
              <w:t>Социальное обслуживание, социальная поддержка и защита граждан</w:t>
            </w:r>
            <w:r w:rsidR="00D353A1" w:rsidRPr="00E17489">
              <w:rPr>
                <w:rFonts w:ascii="Times New Roman" w:hAnsi="Times New Roman" w:cs="Times New Roman"/>
                <w:color w:val="000000" w:themeColor="text1"/>
                <w:sz w:val="24"/>
              </w:rPr>
              <w:t>;</w:t>
            </w:r>
          </w:p>
          <w:p w:rsidR="009E3512" w:rsidRPr="00E17489" w:rsidRDefault="00E17489" w:rsidP="00964FC8">
            <w:pPr>
              <w:ind w:left="105" w:right="143"/>
              <w:jc w:val="both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• </w:t>
            </w:r>
            <w:r w:rsidR="009E3512" w:rsidRPr="00E17489">
              <w:rPr>
                <w:rFonts w:ascii="Times New Roman" w:hAnsi="Times New Roman" w:cs="Times New Roman"/>
                <w:color w:val="000000" w:themeColor="text1"/>
                <w:sz w:val="24"/>
              </w:rPr>
              <w:t>Охрана здоровья граждан, пропаганда здорового об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t>-</w:t>
            </w:r>
            <w:r w:rsidR="009E3512" w:rsidRPr="00E17489">
              <w:rPr>
                <w:rFonts w:ascii="Times New Roman" w:hAnsi="Times New Roman" w:cs="Times New Roman"/>
                <w:color w:val="000000" w:themeColor="text1"/>
                <w:sz w:val="24"/>
              </w:rPr>
              <w:t>раза жизни</w:t>
            </w:r>
            <w:r w:rsidR="00D353A1" w:rsidRPr="00E17489">
              <w:rPr>
                <w:rFonts w:ascii="Times New Roman" w:hAnsi="Times New Roman" w:cs="Times New Roman"/>
                <w:color w:val="000000" w:themeColor="text1"/>
                <w:sz w:val="24"/>
              </w:rPr>
              <w:t>;</w:t>
            </w:r>
          </w:p>
          <w:p w:rsidR="009E3512" w:rsidRPr="00E17489" w:rsidRDefault="00E17489" w:rsidP="00964FC8">
            <w:pPr>
              <w:ind w:left="105" w:right="143"/>
              <w:jc w:val="both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• </w:t>
            </w:r>
            <w:r w:rsidR="009E3512" w:rsidRPr="00E17489">
              <w:rPr>
                <w:rFonts w:ascii="Times New Roman" w:hAnsi="Times New Roman" w:cs="Times New Roman"/>
                <w:color w:val="000000" w:themeColor="text1"/>
                <w:sz w:val="24"/>
              </w:rPr>
              <w:t>Поддержка семьи, материнства, отцовства и детства</w:t>
            </w:r>
            <w:r w:rsidR="00D353A1" w:rsidRPr="00E17489">
              <w:rPr>
                <w:rFonts w:ascii="Times New Roman" w:hAnsi="Times New Roman" w:cs="Times New Roman"/>
                <w:color w:val="000000" w:themeColor="text1"/>
                <w:sz w:val="24"/>
              </w:rPr>
              <w:t>;</w:t>
            </w:r>
          </w:p>
          <w:p w:rsidR="009E3512" w:rsidRPr="00E17489" w:rsidRDefault="00E17489" w:rsidP="00964FC8">
            <w:pPr>
              <w:ind w:left="105" w:right="143"/>
              <w:jc w:val="both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• </w:t>
            </w:r>
            <w:r w:rsidR="009E3512" w:rsidRPr="00E17489">
              <w:rPr>
                <w:rFonts w:ascii="Times New Roman" w:hAnsi="Times New Roman" w:cs="Times New Roman"/>
                <w:color w:val="000000" w:themeColor="text1"/>
                <w:sz w:val="24"/>
              </w:rPr>
              <w:t>Поддержка молодежных проектов</w:t>
            </w:r>
            <w:r w:rsidR="00D353A1" w:rsidRPr="00E17489">
              <w:rPr>
                <w:rFonts w:ascii="Times New Roman" w:hAnsi="Times New Roman" w:cs="Times New Roman"/>
                <w:color w:val="000000" w:themeColor="text1"/>
                <w:sz w:val="24"/>
              </w:rPr>
              <w:t>;</w:t>
            </w:r>
          </w:p>
          <w:p w:rsidR="009E3512" w:rsidRPr="00E17489" w:rsidRDefault="00E17489" w:rsidP="00964FC8">
            <w:pPr>
              <w:ind w:left="105" w:right="143"/>
              <w:jc w:val="both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• </w:t>
            </w:r>
            <w:r w:rsidR="009E3512" w:rsidRPr="00E17489">
              <w:rPr>
                <w:rFonts w:ascii="Times New Roman" w:hAnsi="Times New Roman" w:cs="Times New Roman"/>
                <w:color w:val="000000" w:themeColor="text1"/>
                <w:sz w:val="24"/>
              </w:rPr>
              <w:t>Поддержка проектов в области науки, образования, просвещения</w:t>
            </w:r>
            <w:r w:rsidR="00D353A1" w:rsidRPr="00E17489">
              <w:rPr>
                <w:rFonts w:ascii="Times New Roman" w:hAnsi="Times New Roman" w:cs="Times New Roman"/>
                <w:color w:val="000000" w:themeColor="text1"/>
                <w:sz w:val="24"/>
              </w:rPr>
              <w:t>;</w:t>
            </w:r>
          </w:p>
          <w:p w:rsidR="009E3512" w:rsidRPr="00E17489" w:rsidRDefault="00E17489" w:rsidP="00964FC8">
            <w:pPr>
              <w:ind w:left="105" w:right="143"/>
              <w:jc w:val="both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• </w:t>
            </w:r>
            <w:r w:rsidR="009E3512" w:rsidRPr="00E17489">
              <w:rPr>
                <w:rFonts w:ascii="Times New Roman" w:hAnsi="Times New Roman" w:cs="Times New Roman"/>
                <w:color w:val="000000" w:themeColor="text1"/>
                <w:sz w:val="24"/>
              </w:rPr>
              <w:t>Поддержка проектов в области культуры и искусства</w:t>
            </w:r>
            <w:r w:rsidR="00D353A1" w:rsidRPr="00E17489">
              <w:rPr>
                <w:rFonts w:ascii="Times New Roman" w:hAnsi="Times New Roman" w:cs="Times New Roman"/>
                <w:color w:val="000000" w:themeColor="text1"/>
                <w:sz w:val="24"/>
              </w:rPr>
              <w:t>;</w:t>
            </w:r>
          </w:p>
          <w:p w:rsidR="009E3512" w:rsidRPr="00E17489" w:rsidRDefault="00E17489" w:rsidP="00964FC8">
            <w:pPr>
              <w:ind w:left="105" w:right="143"/>
              <w:jc w:val="both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• </w:t>
            </w:r>
            <w:r w:rsidR="009E3512" w:rsidRPr="00E17489">
              <w:rPr>
                <w:rFonts w:ascii="Times New Roman" w:hAnsi="Times New Roman" w:cs="Times New Roman"/>
                <w:color w:val="000000" w:themeColor="text1"/>
                <w:sz w:val="24"/>
              </w:rPr>
              <w:t>Сохранение исторической памяти</w:t>
            </w:r>
            <w:r w:rsidR="00D353A1" w:rsidRPr="00E17489">
              <w:rPr>
                <w:rFonts w:ascii="Times New Roman" w:hAnsi="Times New Roman" w:cs="Times New Roman"/>
                <w:color w:val="000000" w:themeColor="text1"/>
                <w:sz w:val="24"/>
              </w:rPr>
              <w:t>;</w:t>
            </w:r>
          </w:p>
          <w:p w:rsidR="009E3512" w:rsidRPr="00E17489" w:rsidRDefault="00E17489" w:rsidP="00964FC8">
            <w:pPr>
              <w:ind w:left="105" w:right="143"/>
              <w:jc w:val="both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• </w:t>
            </w:r>
            <w:r w:rsidR="009E3512" w:rsidRPr="00E17489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Защита прав и свобод человека и гражданина, в том </w:t>
            </w:r>
            <w:r w:rsidR="009E3512" w:rsidRPr="00E17489">
              <w:rPr>
                <w:rFonts w:ascii="Times New Roman" w:hAnsi="Times New Roman" w:cs="Times New Roman"/>
                <w:color w:val="000000" w:themeColor="text1"/>
                <w:sz w:val="24"/>
              </w:rPr>
              <w:lastRenderedPageBreak/>
              <w:t xml:space="preserve">числе защита </w:t>
            </w:r>
            <w:r w:rsidR="00D353A1" w:rsidRPr="00E17489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прав </w:t>
            </w:r>
            <w:r w:rsidR="009E3512" w:rsidRPr="00E17489">
              <w:rPr>
                <w:rFonts w:ascii="Times New Roman" w:hAnsi="Times New Roman" w:cs="Times New Roman"/>
                <w:color w:val="000000" w:themeColor="text1"/>
                <w:sz w:val="24"/>
              </w:rPr>
              <w:t>заключенных</w:t>
            </w:r>
            <w:r w:rsidR="00D353A1" w:rsidRPr="00E17489">
              <w:rPr>
                <w:rFonts w:ascii="Times New Roman" w:hAnsi="Times New Roman" w:cs="Times New Roman"/>
                <w:color w:val="000000" w:themeColor="text1"/>
                <w:sz w:val="24"/>
              </w:rPr>
              <w:t>;</w:t>
            </w:r>
          </w:p>
          <w:p w:rsidR="009E3512" w:rsidRPr="00E17489" w:rsidRDefault="00E17489" w:rsidP="00964FC8">
            <w:pPr>
              <w:ind w:left="105" w:right="143"/>
              <w:jc w:val="both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• </w:t>
            </w:r>
            <w:r w:rsidR="009E3512" w:rsidRPr="00E17489">
              <w:rPr>
                <w:rFonts w:ascii="Times New Roman" w:hAnsi="Times New Roman" w:cs="Times New Roman"/>
                <w:color w:val="000000" w:themeColor="text1"/>
                <w:sz w:val="24"/>
              </w:rPr>
              <w:t>Охрана окружающей среды и защита животных</w:t>
            </w:r>
            <w:r w:rsidR="00D353A1" w:rsidRPr="00E17489">
              <w:rPr>
                <w:rFonts w:ascii="Times New Roman" w:hAnsi="Times New Roman" w:cs="Times New Roman"/>
                <w:color w:val="000000" w:themeColor="text1"/>
                <w:sz w:val="24"/>
              </w:rPr>
              <w:t>;</w:t>
            </w:r>
          </w:p>
          <w:p w:rsidR="009E3512" w:rsidRPr="00E17489" w:rsidRDefault="00E17489" w:rsidP="00964FC8">
            <w:pPr>
              <w:ind w:left="105" w:right="143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• </w:t>
            </w:r>
            <w:r w:rsidR="009E3512" w:rsidRPr="00E17489">
              <w:rPr>
                <w:rFonts w:ascii="Times New Roman" w:hAnsi="Times New Roman" w:cs="Times New Roman"/>
                <w:color w:val="000000" w:themeColor="text1"/>
                <w:sz w:val="24"/>
              </w:rPr>
              <w:t>Укрепление межнационального и межрелигиозного согласия</w:t>
            </w:r>
            <w:r w:rsidR="00D353A1" w:rsidRPr="00E17489">
              <w:rPr>
                <w:rFonts w:ascii="Times New Roman" w:hAnsi="Times New Roman" w:cs="Times New Roman"/>
                <w:color w:val="000000" w:themeColor="text1"/>
                <w:sz w:val="24"/>
              </w:rPr>
              <w:t>;</w:t>
            </w:r>
          </w:p>
          <w:p w:rsidR="009E3512" w:rsidRPr="00E17489" w:rsidRDefault="00E17489" w:rsidP="00964FC8">
            <w:pPr>
              <w:ind w:left="105" w:right="143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• </w:t>
            </w:r>
            <w:r w:rsidR="009E3512" w:rsidRPr="00E17489">
              <w:rPr>
                <w:rFonts w:ascii="Times New Roman" w:hAnsi="Times New Roman" w:cs="Times New Roman"/>
                <w:color w:val="000000" w:themeColor="text1"/>
                <w:sz w:val="24"/>
              </w:rPr>
              <w:t>Развитие общественной дипломатии и поддержка соотечественников</w:t>
            </w:r>
            <w:r w:rsidR="00D353A1" w:rsidRPr="00E17489">
              <w:rPr>
                <w:rFonts w:ascii="Times New Roman" w:hAnsi="Times New Roman" w:cs="Times New Roman"/>
                <w:color w:val="000000" w:themeColor="text1"/>
                <w:sz w:val="24"/>
              </w:rPr>
              <w:t>;</w:t>
            </w:r>
          </w:p>
          <w:p w:rsidR="009E3512" w:rsidRPr="00E17489" w:rsidRDefault="00E17489" w:rsidP="00964FC8">
            <w:pPr>
              <w:ind w:left="105" w:right="143"/>
              <w:jc w:val="both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• </w:t>
            </w:r>
            <w:r w:rsidR="009E3512" w:rsidRPr="00E17489">
              <w:rPr>
                <w:rFonts w:ascii="Times New Roman" w:hAnsi="Times New Roman" w:cs="Times New Roman"/>
                <w:color w:val="000000" w:themeColor="text1"/>
                <w:sz w:val="24"/>
              </w:rPr>
              <w:t>Развитие институтов гражданского общества</w:t>
            </w:r>
            <w:r w:rsidR="00D353A1" w:rsidRPr="00E17489">
              <w:rPr>
                <w:rFonts w:ascii="Times New Roman" w:hAnsi="Times New Roman" w:cs="Times New Roman"/>
                <w:color w:val="000000" w:themeColor="text1"/>
                <w:sz w:val="24"/>
              </w:rPr>
              <w:t>;</w:t>
            </w:r>
          </w:p>
          <w:p w:rsidR="009E3512" w:rsidRPr="00E17489" w:rsidRDefault="00E17489" w:rsidP="00964FC8">
            <w:pPr>
              <w:ind w:left="105" w:right="143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• </w:t>
            </w:r>
            <w:r w:rsidR="009E3512" w:rsidRPr="00E17489">
              <w:rPr>
                <w:rFonts w:ascii="Times New Roman" w:hAnsi="Times New Roman" w:cs="Times New Roman"/>
                <w:color w:val="000000" w:themeColor="text1"/>
                <w:sz w:val="24"/>
              </w:rPr>
              <w:t>Выявление и поддержка молодых талантов в области культуры и искусства</w:t>
            </w:r>
            <w:r w:rsidR="00D353A1" w:rsidRPr="00E17489">
              <w:rPr>
                <w:rFonts w:ascii="Times New Roman" w:hAnsi="Times New Roman" w:cs="Times New Roman"/>
                <w:color w:val="000000" w:themeColor="text1"/>
                <w:sz w:val="24"/>
              </w:rPr>
              <w:t>.</w:t>
            </w:r>
          </w:p>
        </w:tc>
        <w:tc>
          <w:tcPr>
            <w:tcW w:w="1418" w:type="dxa"/>
          </w:tcPr>
          <w:p w:rsidR="009E3512" w:rsidRPr="00F42876" w:rsidRDefault="009E3512" w:rsidP="001D63B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F42876">
              <w:rPr>
                <w:rFonts w:ascii="Times New Roman" w:hAnsi="Times New Roman" w:cs="Times New Roman"/>
                <w:color w:val="000000" w:themeColor="text1"/>
                <w:sz w:val="24"/>
              </w:rPr>
              <w:lastRenderedPageBreak/>
              <w:t>Денежная премия</w:t>
            </w:r>
          </w:p>
        </w:tc>
        <w:tc>
          <w:tcPr>
            <w:tcW w:w="2268" w:type="dxa"/>
          </w:tcPr>
          <w:p w:rsidR="009E3512" w:rsidRPr="00F42876" w:rsidRDefault="009E3512" w:rsidP="00964FC8">
            <w:pPr>
              <w:ind w:left="142" w:right="134" w:hanging="142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F42876">
              <w:rPr>
                <w:rFonts w:ascii="Times New Roman" w:hAnsi="Times New Roman" w:cs="Times New Roman"/>
                <w:color w:val="000000" w:themeColor="text1"/>
                <w:sz w:val="24"/>
              </w:rPr>
              <w:t>Актуально до 15 октября 2021 года</w:t>
            </w:r>
          </w:p>
        </w:tc>
        <w:tc>
          <w:tcPr>
            <w:tcW w:w="2380" w:type="dxa"/>
          </w:tcPr>
          <w:p w:rsidR="009E3512" w:rsidRPr="00F42876" w:rsidRDefault="00614FEC" w:rsidP="00964FC8">
            <w:pPr>
              <w:ind w:left="136" w:right="148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hyperlink r:id="rId11" w:history="1">
              <w:r w:rsidR="0029276A" w:rsidRPr="00F42876">
                <w:rPr>
                  <w:rStyle w:val="a4"/>
                  <w:rFonts w:ascii="Times New Roman" w:hAnsi="Times New Roman" w:cs="Times New Roman"/>
                  <w:sz w:val="24"/>
                </w:rPr>
                <w:t>https://konkursgrant.ru/nko/25136-granty-fonda-prezidentskih-grantov.html</w:t>
              </w:r>
            </w:hyperlink>
            <w:r w:rsidR="0029276A" w:rsidRPr="00F42876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 </w:t>
            </w:r>
          </w:p>
        </w:tc>
      </w:tr>
      <w:tr w:rsidR="002B5FAF" w:rsidRPr="00F42876" w:rsidTr="002B5FAF">
        <w:tc>
          <w:tcPr>
            <w:tcW w:w="431" w:type="dxa"/>
          </w:tcPr>
          <w:p w:rsidR="00383758" w:rsidRPr="00964FC8" w:rsidRDefault="00383758" w:rsidP="00964FC8">
            <w:pPr>
              <w:pStyle w:val="a5"/>
              <w:numPr>
                <w:ilvl w:val="0"/>
                <w:numId w:val="33"/>
              </w:numPr>
              <w:ind w:left="426" w:hanging="284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2262" w:type="dxa"/>
          </w:tcPr>
          <w:p w:rsidR="00383758" w:rsidRPr="00F42876" w:rsidRDefault="00614FEC" w:rsidP="002B5FAF">
            <w:pPr>
              <w:ind w:left="139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hyperlink r:id="rId12" w:history="1">
              <w:r w:rsidR="00383758" w:rsidRPr="00F42876">
                <w:rPr>
                  <w:rStyle w:val="a4"/>
                  <w:rFonts w:ascii="Times New Roman" w:hAnsi="Times New Roman" w:cs="Times New Roman"/>
                  <w:color w:val="000000" w:themeColor="text1"/>
                  <w:sz w:val="24"/>
                  <w:u w:val="none"/>
                </w:rPr>
                <w:t>Международный конкурс рисунков "Планета моей мечты"</w:t>
              </w:r>
            </w:hyperlink>
          </w:p>
          <w:p w:rsidR="00383758" w:rsidRPr="00F42876" w:rsidRDefault="00383758" w:rsidP="002B5FAF">
            <w:pPr>
              <w:ind w:left="139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6237" w:type="dxa"/>
          </w:tcPr>
          <w:p w:rsidR="00383758" w:rsidRPr="00F42876" w:rsidRDefault="00383758" w:rsidP="00964FC8">
            <w:pPr>
              <w:ind w:left="105" w:right="143"/>
              <w:jc w:val="both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F42876">
              <w:rPr>
                <w:rFonts w:ascii="Times New Roman" w:hAnsi="Times New Roman" w:cs="Times New Roman"/>
                <w:color w:val="000000" w:themeColor="text1"/>
                <w:sz w:val="24"/>
              </w:rPr>
              <w:t>К участию приглашаются дети из России, Беларуси, Казахстана в возрасте от 5 до 17 лет.</w:t>
            </w:r>
          </w:p>
          <w:p w:rsidR="00383758" w:rsidRPr="00F42876" w:rsidRDefault="00383758" w:rsidP="00964FC8">
            <w:pPr>
              <w:ind w:left="105" w:right="143"/>
              <w:jc w:val="both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F42876">
              <w:rPr>
                <w:rFonts w:ascii="Times New Roman" w:hAnsi="Times New Roman" w:cs="Times New Roman"/>
                <w:color w:val="000000" w:themeColor="text1"/>
                <w:sz w:val="24"/>
              </w:rPr>
              <w:t>Принимаются художественные работы в жанре:</w:t>
            </w:r>
          </w:p>
          <w:p w:rsidR="00383758" w:rsidRPr="00F42876" w:rsidRDefault="00383758" w:rsidP="00964FC8">
            <w:pPr>
              <w:ind w:left="105" w:right="143"/>
              <w:jc w:val="both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F42876">
              <w:rPr>
                <w:rFonts w:ascii="Times New Roman" w:hAnsi="Times New Roman" w:cs="Times New Roman"/>
                <w:color w:val="000000" w:themeColor="text1"/>
                <w:sz w:val="24"/>
              </w:rPr>
              <w:t>пейзаж (городской, сельский, архитектура и т. д.)</w:t>
            </w:r>
          </w:p>
          <w:p w:rsidR="00383758" w:rsidRPr="00F42876" w:rsidRDefault="00383758" w:rsidP="00964FC8">
            <w:pPr>
              <w:ind w:left="105" w:right="143"/>
              <w:jc w:val="both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F42876">
              <w:rPr>
                <w:rFonts w:ascii="Times New Roman" w:hAnsi="Times New Roman" w:cs="Times New Roman"/>
                <w:color w:val="000000" w:themeColor="text1"/>
                <w:sz w:val="24"/>
              </w:rPr>
              <w:t>портрет («Моя семья в будущем», «Я путешествую по миру», «Планета в лицах» и т. д.)</w:t>
            </w:r>
          </w:p>
          <w:p w:rsidR="00383758" w:rsidRPr="00F42876" w:rsidRDefault="00383758" w:rsidP="00964FC8">
            <w:pPr>
              <w:ind w:left="105" w:right="143"/>
              <w:jc w:val="both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F42876">
              <w:rPr>
                <w:rFonts w:ascii="Times New Roman" w:hAnsi="Times New Roman" w:cs="Times New Roman"/>
                <w:color w:val="000000" w:themeColor="text1"/>
                <w:sz w:val="24"/>
              </w:rPr>
              <w:t>сюжетная композиция («Лучший отдых на Земле», «Жизнь, в которую я влюблен» и т. д.)</w:t>
            </w:r>
          </w:p>
          <w:p w:rsidR="00383758" w:rsidRPr="00F42876" w:rsidRDefault="00383758" w:rsidP="00964FC8">
            <w:pPr>
              <w:ind w:left="105" w:right="143"/>
              <w:jc w:val="both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F42876">
              <w:rPr>
                <w:rFonts w:ascii="Times New Roman" w:hAnsi="Times New Roman" w:cs="Times New Roman"/>
                <w:color w:val="000000" w:themeColor="text1"/>
                <w:sz w:val="24"/>
              </w:rPr>
              <w:t>Конкурс проводится в четырёх возрастных группах: 5 — 6 лет, 7 — 10 лет, 11 — 14 лет и 15 — 17 лет.</w:t>
            </w:r>
          </w:p>
          <w:p w:rsidR="00383758" w:rsidRPr="00F42876" w:rsidRDefault="00383758" w:rsidP="00964FC8">
            <w:pPr>
              <w:ind w:left="105" w:right="143"/>
              <w:jc w:val="both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F42876">
              <w:rPr>
                <w:rFonts w:ascii="Times New Roman" w:hAnsi="Times New Roman" w:cs="Times New Roman"/>
                <w:color w:val="000000" w:themeColor="text1"/>
                <w:sz w:val="24"/>
              </w:rPr>
              <w:t>Рисунок должен быть выполнен любыми художественными материалами: акварель, гуашь, пастель, акрил, масло, карандаши, пластилин и др. на бумаге, холсте или картоне.</w:t>
            </w:r>
            <w:r w:rsidR="00D353A1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 </w:t>
            </w:r>
            <w:r w:rsidRPr="00F42876">
              <w:rPr>
                <w:rFonts w:ascii="Times New Roman" w:hAnsi="Times New Roman" w:cs="Times New Roman"/>
                <w:color w:val="000000" w:themeColor="text1"/>
                <w:sz w:val="24"/>
              </w:rPr>
              <w:t>Работа предоставляется в формате JPG, размер не менее 1200 px по одной из сторон, размер файла не менее 2 Мб и не более 8 Мб. От одного участника принимается только одна работа.</w:t>
            </w:r>
            <w:r w:rsidR="00D353A1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 </w:t>
            </w:r>
            <w:r w:rsidRPr="00F42876">
              <w:rPr>
                <w:rFonts w:ascii="Times New Roman" w:hAnsi="Times New Roman" w:cs="Times New Roman"/>
                <w:color w:val="000000" w:themeColor="text1"/>
                <w:sz w:val="24"/>
              </w:rPr>
              <w:t>Призеры федерального этапа, занявшие 1 место в младшей, средней и старшей возрастных группах, получают главный приз – планшет для художников с функцией графического дизайна. Участники, занявшие 2 и 3 места в каждой возрастной группе, награждаются подарочными сертификатами номиналами 5 000 рублей и 10 000 рублей.</w:t>
            </w:r>
          </w:p>
        </w:tc>
        <w:tc>
          <w:tcPr>
            <w:tcW w:w="1418" w:type="dxa"/>
          </w:tcPr>
          <w:p w:rsidR="00383758" w:rsidRPr="00F42876" w:rsidRDefault="00383758" w:rsidP="001D63B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F42876">
              <w:rPr>
                <w:rFonts w:ascii="Times New Roman" w:hAnsi="Times New Roman" w:cs="Times New Roman"/>
                <w:color w:val="000000" w:themeColor="text1"/>
                <w:sz w:val="24"/>
              </w:rPr>
              <w:t>Денежные</w:t>
            </w:r>
          </w:p>
          <w:p w:rsidR="00383758" w:rsidRPr="00F42876" w:rsidRDefault="00383758" w:rsidP="001D63B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F42876">
              <w:rPr>
                <w:rFonts w:ascii="Times New Roman" w:hAnsi="Times New Roman" w:cs="Times New Roman"/>
                <w:color w:val="000000" w:themeColor="text1"/>
                <w:sz w:val="24"/>
              </w:rPr>
              <w:t>призы</w:t>
            </w:r>
          </w:p>
        </w:tc>
        <w:tc>
          <w:tcPr>
            <w:tcW w:w="2268" w:type="dxa"/>
          </w:tcPr>
          <w:p w:rsidR="00383758" w:rsidRPr="00F42876" w:rsidRDefault="00383758" w:rsidP="00964FC8">
            <w:pPr>
              <w:ind w:left="142" w:right="134" w:hanging="142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F42876">
              <w:rPr>
                <w:rFonts w:ascii="Times New Roman" w:hAnsi="Times New Roman" w:cs="Times New Roman"/>
                <w:color w:val="000000" w:themeColor="text1"/>
                <w:sz w:val="24"/>
              </w:rPr>
              <w:t>Актуально до 15 октября 2021 года</w:t>
            </w:r>
          </w:p>
        </w:tc>
        <w:tc>
          <w:tcPr>
            <w:tcW w:w="2380" w:type="dxa"/>
          </w:tcPr>
          <w:p w:rsidR="00383758" w:rsidRPr="00F42876" w:rsidRDefault="00614FEC" w:rsidP="00964FC8">
            <w:pPr>
              <w:ind w:left="136" w:right="148"/>
              <w:rPr>
                <w:rFonts w:ascii="Times New Roman" w:hAnsi="Times New Roman" w:cs="Times New Roman"/>
                <w:sz w:val="24"/>
              </w:rPr>
            </w:pPr>
            <w:hyperlink r:id="rId13" w:history="1">
              <w:r w:rsidR="00383758" w:rsidRPr="00F42876">
                <w:rPr>
                  <w:rStyle w:val="a4"/>
                  <w:rFonts w:ascii="Times New Roman" w:hAnsi="Times New Roman" w:cs="Times New Roman"/>
                  <w:sz w:val="24"/>
                </w:rPr>
                <w:t>https://konkursgrant.ru/detyam/25186-mezhdunarodnyj-konkurs-risunkov-planeta-moej-mechty.html</w:t>
              </w:r>
            </w:hyperlink>
            <w:r w:rsidR="00383758" w:rsidRPr="00F42876"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</w:tr>
      <w:tr w:rsidR="002B5FAF" w:rsidRPr="00F42876" w:rsidTr="002B5FAF">
        <w:tc>
          <w:tcPr>
            <w:tcW w:w="431" w:type="dxa"/>
          </w:tcPr>
          <w:p w:rsidR="001F6AC6" w:rsidRPr="00964FC8" w:rsidRDefault="001F6AC6" w:rsidP="00964FC8">
            <w:pPr>
              <w:pStyle w:val="a5"/>
              <w:numPr>
                <w:ilvl w:val="0"/>
                <w:numId w:val="33"/>
              </w:numPr>
              <w:ind w:left="567" w:hanging="425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2262" w:type="dxa"/>
          </w:tcPr>
          <w:p w:rsidR="001F6AC6" w:rsidRPr="00F42876" w:rsidRDefault="00614FEC" w:rsidP="002B5FAF">
            <w:pPr>
              <w:ind w:left="139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hyperlink r:id="rId14" w:history="1">
              <w:r w:rsidR="001F6AC6" w:rsidRPr="00F42876">
                <w:rPr>
                  <w:rStyle w:val="a4"/>
                  <w:rFonts w:ascii="Times New Roman" w:hAnsi="Times New Roman" w:cs="Times New Roman"/>
                  <w:color w:val="000000" w:themeColor="text1"/>
                  <w:sz w:val="24"/>
                  <w:u w:val="none"/>
                </w:rPr>
                <w:t xml:space="preserve">Литературный конкурс «Короткое детское </w:t>
              </w:r>
              <w:r w:rsidR="001F6AC6" w:rsidRPr="00F42876">
                <w:rPr>
                  <w:rStyle w:val="a4"/>
                  <w:rFonts w:ascii="Times New Roman" w:hAnsi="Times New Roman" w:cs="Times New Roman"/>
                  <w:color w:val="000000" w:themeColor="text1"/>
                  <w:sz w:val="24"/>
                  <w:u w:val="none"/>
                </w:rPr>
                <w:lastRenderedPageBreak/>
                <w:t>произведение»</w:t>
              </w:r>
            </w:hyperlink>
          </w:p>
          <w:p w:rsidR="001F6AC6" w:rsidRPr="00F42876" w:rsidRDefault="001F6AC6" w:rsidP="002B5FAF">
            <w:pPr>
              <w:ind w:left="139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237" w:type="dxa"/>
          </w:tcPr>
          <w:p w:rsidR="001F6AC6" w:rsidRPr="00F42876" w:rsidRDefault="001F6AC6" w:rsidP="00964FC8">
            <w:pPr>
              <w:ind w:left="105" w:right="143"/>
              <w:jc w:val="both"/>
              <w:rPr>
                <w:rFonts w:ascii="Times New Roman" w:hAnsi="Times New Roman" w:cs="Times New Roman"/>
                <w:sz w:val="24"/>
              </w:rPr>
            </w:pPr>
            <w:r w:rsidRPr="00F42876">
              <w:rPr>
                <w:rFonts w:ascii="Times New Roman" w:hAnsi="Times New Roman" w:cs="Times New Roman"/>
                <w:sz w:val="24"/>
              </w:rPr>
              <w:lastRenderedPageBreak/>
              <w:t xml:space="preserve">Издательство «Настя и Никита» работает с авторами только в открытом формате и приглашает вас принять участие в нашем ежегодном конкурсе «Короткое детское </w:t>
            </w:r>
            <w:r w:rsidRPr="00F42876">
              <w:rPr>
                <w:rFonts w:ascii="Times New Roman" w:hAnsi="Times New Roman" w:cs="Times New Roman"/>
                <w:sz w:val="24"/>
              </w:rPr>
              <w:lastRenderedPageBreak/>
              <w:t>произведение». Цель проекта — продвижение авторов, пишущих на русском языке для детей от 5 до 11 лет. Это конкурс открытых возможностей, принять в нём участие может любой желающий в возрасте от 18 лет. Призом для победителя становится публикация книги в издательстве «Настя и Никита» с выплатой гонорара. Иногда по результатам конкурса выходят книги сразу нескольких авторов, вошедших в шорт-лист — решение остаётся на усмотрение редакции. Чтобы понять, подходит ли ваш текст под формат издательства, рекомендуем вам ознакомиться с нашими книгами. </w:t>
            </w:r>
          </w:p>
          <w:p w:rsidR="00B65C37" w:rsidRPr="00F42876" w:rsidRDefault="001F6AC6" w:rsidP="00964FC8">
            <w:pPr>
              <w:ind w:left="105" w:right="143"/>
              <w:jc w:val="both"/>
              <w:rPr>
                <w:rFonts w:ascii="Times New Roman" w:hAnsi="Times New Roman" w:cs="Times New Roman"/>
                <w:sz w:val="24"/>
              </w:rPr>
            </w:pPr>
            <w:r w:rsidRPr="00F42876">
              <w:rPr>
                <w:rFonts w:ascii="Times New Roman" w:hAnsi="Times New Roman" w:cs="Times New Roman"/>
                <w:sz w:val="24"/>
              </w:rPr>
              <w:t>Начало модерации на конкурс 2021 года начнётся 1 сентября 2021 года — в этот день модератор начнёт обрабатывать тексты. Зарегистрировать личный кабинет и загрузить работу на конкурс можно прямо сейчас.</w:t>
            </w:r>
            <w:r w:rsidR="00B65C37" w:rsidRPr="00F42876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2954F3" w:rsidRPr="00F42876">
              <w:rPr>
                <w:rFonts w:ascii="Times New Roman" w:hAnsi="Times New Roman" w:cs="Times New Roman"/>
                <w:sz w:val="24"/>
              </w:rPr>
              <w:t>Н</w:t>
            </w:r>
            <w:r w:rsidR="00B65C37" w:rsidRPr="00F42876">
              <w:rPr>
                <w:rFonts w:ascii="Times New Roman" w:hAnsi="Times New Roman" w:cs="Times New Roman"/>
                <w:sz w:val="24"/>
              </w:rPr>
              <w:t>оминации конкурса:</w:t>
            </w:r>
          </w:p>
          <w:p w:rsidR="00B65C37" w:rsidRPr="00F42876" w:rsidRDefault="00B65C37" w:rsidP="00964FC8">
            <w:pPr>
              <w:ind w:left="105" w:right="143"/>
              <w:jc w:val="both"/>
              <w:rPr>
                <w:rFonts w:ascii="Times New Roman" w:hAnsi="Times New Roman" w:cs="Times New Roman"/>
                <w:sz w:val="24"/>
              </w:rPr>
            </w:pPr>
            <w:r w:rsidRPr="00F42876">
              <w:rPr>
                <w:rFonts w:ascii="Times New Roman" w:hAnsi="Times New Roman" w:cs="Times New Roman"/>
                <w:sz w:val="24"/>
              </w:rPr>
              <w:t>художественные тексты для детей (сказки и рассказы),</w:t>
            </w:r>
          </w:p>
          <w:p w:rsidR="001F6AC6" w:rsidRPr="00F42876" w:rsidRDefault="00B65C37" w:rsidP="00964FC8">
            <w:pPr>
              <w:ind w:left="105" w:right="143"/>
              <w:jc w:val="both"/>
              <w:rPr>
                <w:rFonts w:ascii="Times New Roman" w:hAnsi="Times New Roman" w:cs="Times New Roman"/>
                <w:sz w:val="24"/>
              </w:rPr>
            </w:pPr>
            <w:r w:rsidRPr="00F42876">
              <w:rPr>
                <w:rFonts w:ascii="Times New Roman" w:hAnsi="Times New Roman" w:cs="Times New Roman"/>
                <w:sz w:val="24"/>
              </w:rPr>
              <w:t>познавательные тексты для детей (книги-путешествия, знания, биографии)</w:t>
            </w:r>
            <w:r w:rsidR="002954F3" w:rsidRPr="00F42876">
              <w:rPr>
                <w:rFonts w:ascii="Times New Roman" w:hAnsi="Times New Roman" w:cs="Times New Roman"/>
                <w:sz w:val="24"/>
              </w:rPr>
              <w:t xml:space="preserve">, </w:t>
            </w:r>
            <w:r w:rsidRPr="00F42876">
              <w:rPr>
                <w:rFonts w:ascii="Times New Roman" w:hAnsi="Times New Roman" w:cs="Times New Roman"/>
                <w:sz w:val="24"/>
              </w:rPr>
              <w:t>специальная номинация «Весёлые Истории» (</w:t>
            </w:r>
            <w:r w:rsidRPr="00F4287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Проводится совместно с киножурналом Ералаш</w:t>
            </w:r>
            <w:r w:rsidRPr="00F42876">
              <w:rPr>
                <w:rFonts w:ascii="Times New Roman" w:hAnsi="Times New Roman" w:cs="Times New Roman"/>
                <w:sz w:val="24"/>
              </w:rPr>
              <w:t>)</w:t>
            </w:r>
            <w:r w:rsidR="002954F3" w:rsidRPr="00F42876">
              <w:rPr>
                <w:rFonts w:ascii="Times New Roman" w:hAnsi="Times New Roman" w:cs="Times New Roman"/>
                <w:sz w:val="24"/>
              </w:rPr>
              <w:t xml:space="preserve">. </w:t>
            </w:r>
            <w:r w:rsidRPr="00F42876">
              <w:rPr>
                <w:rFonts w:ascii="Times New Roman" w:hAnsi="Times New Roman" w:cs="Times New Roman"/>
                <w:sz w:val="24"/>
              </w:rPr>
              <w:t>Регистрация</w:t>
            </w:r>
            <w:r w:rsidRPr="00F42876"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F42876">
              <w:rPr>
                <w:rFonts w:ascii="Times New Roman" w:hAnsi="Times New Roman" w:cs="Times New Roman"/>
                <w:sz w:val="24"/>
              </w:rPr>
              <w:t>заявок на конкурс-2021: до 10 октября 2021г.</w:t>
            </w:r>
          </w:p>
        </w:tc>
        <w:tc>
          <w:tcPr>
            <w:tcW w:w="1418" w:type="dxa"/>
          </w:tcPr>
          <w:p w:rsidR="001F6AC6" w:rsidRPr="00F42876" w:rsidRDefault="001F6AC6" w:rsidP="001D63B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F42876">
              <w:rPr>
                <w:rFonts w:ascii="Times New Roman" w:hAnsi="Times New Roman" w:cs="Times New Roman"/>
                <w:sz w:val="24"/>
              </w:rPr>
              <w:lastRenderedPageBreak/>
              <w:t>Гонорар</w:t>
            </w:r>
          </w:p>
        </w:tc>
        <w:tc>
          <w:tcPr>
            <w:tcW w:w="2268" w:type="dxa"/>
          </w:tcPr>
          <w:p w:rsidR="001F6AC6" w:rsidRPr="00F42876" w:rsidRDefault="001F6AC6" w:rsidP="00964FC8">
            <w:pPr>
              <w:ind w:left="142" w:right="134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2876">
              <w:rPr>
                <w:rFonts w:ascii="Times New Roman" w:hAnsi="Times New Roman" w:cs="Times New Roman"/>
                <w:sz w:val="24"/>
                <w:szCs w:val="24"/>
              </w:rPr>
              <w:t>Актуально до 15 октября 2021 года</w:t>
            </w:r>
          </w:p>
        </w:tc>
        <w:tc>
          <w:tcPr>
            <w:tcW w:w="2380" w:type="dxa"/>
          </w:tcPr>
          <w:p w:rsidR="001F6AC6" w:rsidRPr="00F42876" w:rsidRDefault="00614FEC" w:rsidP="00964FC8">
            <w:pPr>
              <w:ind w:left="136" w:right="148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5" w:history="1">
              <w:r w:rsidR="00B65C37" w:rsidRPr="00F42876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https://konkursgrant.ru/literatoram/25195-literaturnyj-konkurs-</w:t>
              </w:r>
              <w:r w:rsidR="00B65C37" w:rsidRPr="00F42876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lastRenderedPageBreak/>
                <w:t>korotkoe-detskoe-proizvedenie.html</w:t>
              </w:r>
            </w:hyperlink>
            <w:r w:rsidR="00B65C37" w:rsidRPr="00F428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2B5FAF" w:rsidRPr="00F42876" w:rsidTr="002B5FAF">
        <w:tc>
          <w:tcPr>
            <w:tcW w:w="431" w:type="dxa"/>
          </w:tcPr>
          <w:p w:rsidR="00A23956" w:rsidRPr="00964FC8" w:rsidRDefault="00A23956" w:rsidP="00964FC8">
            <w:pPr>
              <w:pStyle w:val="a5"/>
              <w:numPr>
                <w:ilvl w:val="0"/>
                <w:numId w:val="33"/>
              </w:numPr>
              <w:ind w:left="567" w:hanging="425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2262" w:type="dxa"/>
          </w:tcPr>
          <w:p w:rsidR="00A23956" w:rsidRPr="00A23956" w:rsidRDefault="00614FEC" w:rsidP="002B5FAF">
            <w:pPr>
              <w:ind w:left="139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hyperlink r:id="rId16" w:history="1">
              <w:r w:rsidR="00A23956" w:rsidRPr="00A23956">
                <w:rPr>
                  <w:rStyle w:val="a4"/>
                  <w:rFonts w:ascii="Times New Roman" w:hAnsi="Times New Roman" w:cs="Times New Roman"/>
                  <w:color w:val="000000" w:themeColor="text1"/>
                  <w:sz w:val="24"/>
                  <w:u w:val="none"/>
                </w:rPr>
                <w:t>Международный конкурс плаката для кинофестиваля в Сан-Диего</w:t>
              </w:r>
            </w:hyperlink>
          </w:p>
          <w:p w:rsidR="00A23956" w:rsidRPr="00A23956" w:rsidRDefault="00A23956" w:rsidP="002B5FAF">
            <w:pPr>
              <w:ind w:left="139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6237" w:type="dxa"/>
          </w:tcPr>
          <w:p w:rsidR="00A23956" w:rsidRPr="00A23956" w:rsidRDefault="00A23956" w:rsidP="00964FC8">
            <w:pPr>
              <w:ind w:left="105" w:right="143"/>
              <w:jc w:val="both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A23956">
              <w:rPr>
                <w:rFonts w:ascii="Times New Roman" w:hAnsi="Times New Roman" w:cs="Times New Roman"/>
                <w:color w:val="000000" w:themeColor="text1"/>
                <w:sz w:val="24"/>
              </w:rPr>
              <w:t>К участию приглашаются все желающие.</w:t>
            </w:r>
          </w:p>
          <w:p w:rsidR="00A23956" w:rsidRPr="00A23956" w:rsidRDefault="00A23956" w:rsidP="00964FC8">
            <w:pPr>
              <w:ind w:left="105" w:right="143"/>
              <w:jc w:val="both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A23956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Принимаются плакаты, отражающие суть ежегодного фестиваля латиноамериканского кино, музыки и искусства. Можно использовать любые художественные техники, в том числе компьютерную графику. В 2022 году фестиваль после пандемии впервые пройдет оффлайн, поэтому приветствуется тема похода в кино. Плакат будет оцениваться по следующим критериям: уникальное, позитивное и не стереотипное представление латиноамериканской культуры; ясность и оригинальность сообщения; воздействие и запоминаемость для аудитории; универсальность применения на различных носителях; качество исполнения. Работы должны быть представлены в формате JPEG, 18 дюймов в ширину, 24 в </w:t>
            </w:r>
            <w:r w:rsidRPr="00A23956">
              <w:rPr>
                <w:rFonts w:ascii="Times New Roman" w:hAnsi="Times New Roman" w:cs="Times New Roman"/>
                <w:color w:val="000000" w:themeColor="text1"/>
                <w:sz w:val="24"/>
              </w:rPr>
              <w:lastRenderedPageBreak/>
              <w:t>высоту, 150 DPI (RGB), размер до 4 Мбайт. На плакате должны быть надписи 29th San Diego Latino Film Festival и March 10-20, 2022</w:t>
            </w:r>
            <w:r w:rsidR="008D47F0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. </w:t>
            </w:r>
            <w:r w:rsidRPr="00A23956">
              <w:rPr>
                <w:rFonts w:ascii="Times New Roman" w:hAnsi="Times New Roman" w:cs="Times New Roman"/>
                <w:color w:val="000000" w:themeColor="text1"/>
                <w:sz w:val="24"/>
              </w:rPr>
              <w:t>Организаторы просят не использовать в оформлении стереотипные символы: чили, начос, черепа, пиньяты, кактусы, сомбреро и пр.</w:t>
            </w:r>
          </w:p>
          <w:p w:rsidR="00A23956" w:rsidRPr="00A23956" w:rsidRDefault="00A23956" w:rsidP="00964FC8">
            <w:pPr>
              <w:ind w:left="105" w:right="143"/>
              <w:jc w:val="both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A23956">
              <w:rPr>
                <w:rFonts w:ascii="Times New Roman" w:hAnsi="Times New Roman" w:cs="Times New Roman"/>
                <w:color w:val="000000" w:themeColor="text1"/>
                <w:sz w:val="24"/>
              </w:rPr>
              <w:t>Для участия в конкурсе участникам необходимо направить конкурсную работу через сайт.</w:t>
            </w:r>
          </w:p>
          <w:p w:rsidR="00A23956" w:rsidRPr="00A23956" w:rsidRDefault="00A23956" w:rsidP="00964FC8">
            <w:pPr>
              <w:ind w:left="105" w:right="143"/>
              <w:jc w:val="both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A23956">
              <w:rPr>
                <w:rFonts w:ascii="Times New Roman" w:hAnsi="Times New Roman" w:cs="Times New Roman"/>
                <w:color w:val="000000" w:themeColor="text1"/>
                <w:sz w:val="24"/>
              </w:rPr>
              <w:t>Главный приз — 1000 долларов и реклама во всех маркетинговых материалах, связанных с фестивалем.</w:t>
            </w:r>
          </w:p>
        </w:tc>
        <w:tc>
          <w:tcPr>
            <w:tcW w:w="1418" w:type="dxa"/>
          </w:tcPr>
          <w:p w:rsidR="00A23956" w:rsidRPr="00A23956" w:rsidRDefault="00A23956" w:rsidP="00A2395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A23956">
              <w:rPr>
                <w:rFonts w:ascii="Times New Roman" w:hAnsi="Times New Roman" w:cs="Times New Roman"/>
                <w:color w:val="000000" w:themeColor="text1"/>
                <w:sz w:val="24"/>
              </w:rPr>
              <w:lastRenderedPageBreak/>
              <w:t>Денежный приз</w:t>
            </w:r>
          </w:p>
        </w:tc>
        <w:tc>
          <w:tcPr>
            <w:tcW w:w="2268" w:type="dxa"/>
          </w:tcPr>
          <w:p w:rsidR="00A23956" w:rsidRPr="00A23956" w:rsidRDefault="00A23956" w:rsidP="00964FC8">
            <w:pPr>
              <w:ind w:left="142" w:right="134" w:hanging="142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A23956">
              <w:rPr>
                <w:rFonts w:ascii="Times New Roman" w:hAnsi="Times New Roman" w:cs="Times New Roman"/>
                <w:color w:val="000000" w:themeColor="text1"/>
                <w:sz w:val="24"/>
              </w:rPr>
              <w:t>Актуально до 1 ноября 2021 года</w:t>
            </w:r>
          </w:p>
        </w:tc>
        <w:tc>
          <w:tcPr>
            <w:tcW w:w="2380" w:type="dxa"/>
          </w:tcPr>
          <w:p w:rsidR="00A23956" w:rsidRPr="00A23956" w:rsidRDefault="00614FEC" w:rsidP="00964FC8">
            <w:pPr>
              <w:ind w:left="136" w:right="148"/>
              <w:rPr>
                <w:rFonts w:ascii="Times New Roman" w:hAnsi="Times New Roman" w:cs="Times New Roman"/>
                <w:sz w:val="24"/>
              </w:rPr>
            </w:pPr>
            <w:hyperlink r:id="rId17" w:history="1">
              <w:r w:rsidR="00A23956" w:rsidRPr="00A23956">
                <w:rPr>
                  <w:rStyle w:val="a4"/>
                  <w:rFonts w:ascii="Times New Roman" w:hAnsi="Times New Roman" w:cs="Times New Roman"/>
                  <w:sz w:val="24"/>
                </w:rPr>
                <w:t>https://konkursgrant.ru/dizajneram-khudozhnikam-arkhitektoram/25206-mezhdunarodnyj-konkurs-plakata-dlya-kinofestivalya-v-san-diego.html</w:t>
              </w:r>
            </w:hyperlink>
            <w:r w:rsidR="00A23956" w:rsidRPr="00A23956"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</w:tr>
      <w:tr w:rsidR="002B5FAF" w:rsidRPr="00F42876" w:rsidTr="002B5FAF">
        <w:tc>
          <w:tcPr>
            <w:tcW w:w="431" w:type="dxa"/>
          </w:tcPr>
          <w:p w:rsidR="00DD33E3" w:rsidRPr="00964FC8" w:rsidRDefault="00DD33E3" w:rsidP="00964FC8">
            <w:pPr>
              <w:pStyle w:val="a5"/>
              <w:numPr>
                <w:ilvl w:val="0"/>
                <w:numId w:val="33"/>
              </w:numPr>
              <w:ind w:left="709" w:hanging="56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62" w:type="dxa"/>
          </w:tcPr>
          <w:p w:rsidR="00DD33E3" w:rsidRPr="00F42876" w:rsidRDefault="00614FEC" w:rsidP="002B5FAF">
            <w:pPr>
              <w:ind w:left="139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hyperlink r:id="rId18" w:history="1">
              <w:r w:rsidR="00DD33E3" w:rsidRPr="00F42876">
                <w:rPr>
                  <w:rStyle w:val="a4"/>
                  <w:rFonts w:ascii="Times New Roman" w:hAnsi="Times New Roman" w:cs="Times New Roman"/>
                  <w:color w:val="000000" w:themeColor="text1"/>
                  <w:sz w:val="24"/>
                  <w:u w:val="none"/>
                </w:rPr>
                <w:t>Международный конкурс по математике «Я Решаю!»</w:t>
              </w:r>
            </w:hyperlink>
          </w:p>
          <w:p w:rsidR="00DD33E3" w:rsidRPr="00F42876" w:rsidRDefault="00DD33E3" w:rsidP="002B5FAF">
            <w:pPr>
              <w:ind w:left="139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237" w:type="dxa"/>
          </w:tcPr>
          <w:p w:rsidR="00DD33E3" w:rsidRPr="00F42876" w:rsidRDefault="00DD33E3" w:rsidP="00964FC8">
            <w:pPr>
              <w:ind w:left="105" w:right="143"/>
              <w:jc w:val="both"/>
              <w:rPr>
                <w:rFonts w:ascii="Times New Roman" w:hAnsi="Times New Roman" w:cs="Times New Roman"/>
                <w:sz w:val="24"/>
              </w:rPr>
            </w:pPr>
            <w:r w:rsidRPr="00F42876">
              <w:rPr>
                <w:rFonts w:ascii="Times New Roman" w:hAnsi="Times New Roman" w:cs="Times New Roman"/>
                <w:sz w:val="24"/>
              </w:rPr>
              <w:t>Стартует VIII Международный конкурс по математике «Я Решаю!», который ежегодно проводит для старшеклассников из нестоличных городов холдинг GS Group. Первый отборочный онлайн-тур продлится до 8 ноября. В этом сезоне призовой фонд главной награды — именных годовых стипендий — увеличен почти в 1,5 раза. Это значит, что каждый победитель из числа одиннадцатиклассников во время учебы на первом курсе вуза получит поддержку общей суммой порядка 100 тысяч рублей. Свои силы в интеллектуальном соревновании могут испытать ученики 9—11-х классов со всей России (кроме Санкт-Петербурга и Москвы), а также стран ближнего и дальнего зарубежья. Традиционно состязание пройдет в три этапа: два онлайн-тура и финал. Участие в конкурсе абсолютно бесплатное. </w:t>
            </w:r>
          </w:p>
        </w:tc>
        <w:tc>
          <w:tcPr>
            <w:tcW w:w="1418" w:type="dxa"/>
          </w:tcPr>
          <w:p w:rsidR="00DD33E3" w:rsidRPr="00F42876" w:rsidRDefault="00DD33E3" w:rsidP="001D63B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F42876">
              <w:rPr>
                <w:rFonts w:ascii="Times New Roman" w:hAnsi="Times New Roman" w:cs="Times New Roman"/>
                <w:sz w:val="24"/>
              </w:rPr>
              <w:t>Денежный приз</w:t>
            </w:r>
          </w:p>
        </w:tc>
        <w:tc>
          <w:tcPr>
            <w:tcW w:w="2268" w:type="dxa"/>
          </w:tcPr>
          <w:p w:rsidR="00DD33E3" w:rsidRPr="00F42876" w:rsidRDefault="00DD33E3" w:rsidP="00964FC8">
            <w:pPr>
              <w:ind w:left="142" w:right="134" w:hanging="142"/>
              <w:jc w:val="center"/>
              <w:rPr>
                <w:rFonts w:ascii="Times New Roman" w:hAnsi="Times New Roman" w:cs="Times New Roman"/>
                <w:sz w:val="24"/>
              </w:rPr>
            </w:pPr>
            <w:r w:rsidRPr="00F42876">
              <w:rPr>
                <w:rFonts w:ascii="Times New Roman" w:hAnsi="Times New Roman" w:cs="Times New Roman"/>
                <w:sz w:val="24"/>
              </w:rPr>
              <w:t>Актуально до 8 ноября 2021 года</w:t>
            </w:r>
          </w:p>
        </w:tc>
        <w:tc>
          <w:tcPr>
            <w:tcW w:w="2380" w:type="dxa"/>
          </w:tcPr>
          <w:p w:rsidR="00DD33E3" w:rsidRPr="00F42876" w:rsidRDefault="00614FEC" w:rsidP="00964FC8">
            <w:pPr>
              <w:ind w:left="136" w:right="148"/>
              <w:rPr>
                <w:rFonts w:ascii="Times New Roman" w:hAnsi="Times New Roman" w:cs="Times New Roman"/>
                <w:sz w:val="24"/>
              </w:rPr>
            </w:pPr>
            <w:hyperlink r:id="rId19" w:history="1">
              <w:r w:rsidR="00DD33E3" w:rsidRPr="00F42876">
                <w:rPr>
                  <w:rStyle w:val="a4"/>
                  <w:rFonts w:ascii="Times New Roman" w:hAnsi="Times New Roman" w:cs="Times New Roman"/>
                  <w:sz w:val="24"/>
                </w:rPr>
                <w:t>https://konkursgrant.ru/shkolnikam/25151-mezhdunarodnyy-konkurs-po-matematike-ya-reshayu.html</w:t>
              </w:r>
            </w:hyperlink>
            <w:r w:rsidR="00DD33E3" w:rsidRPr="00F42876"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</w:tr>
      <w:tr w:rsidR="002B5FAF" w:rsidRPr="00F42876" w:rsidTr="002B5FAF">
        <w:tc>
          <w:tcPr>
            <w:tcW w:w="431" w:type="dxa"/>
          </w:tcPr>
          <w:p w:rsidR="00B65C37" w:rsidRPr="00964FC8" w:rsidRDefault="00B65C37" w:rsidP="00964FC8">
            <w:pPr>
              <w:pStyle w:val="a5"/>
              <w:numPr>
                <w:ilvl w:val="0"/>
                <w:numId w:val="33"/>
              </w:numPr>
              <w:ind w:left="426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62" w:type="dxa"/>
          </w:tcPr>
          <w:p w:rsidR="00B65C37" w:rsidRPr="00F42876" w:rsidRDefault="00614FEC" w:rsidP="002B5FAF">
            <w:pPr>
              <w:ind w:left="139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hyperlink r:id="rId20" w:history="1">
              <w:r w:rsidR="00B65C37" w:rsidRPr="00F42876">
                <w:rPr>
                  <w:rStyle w:val="a4"/>
                  <w:rFonts w:ascii="Times New Roman" w:hAnsi="Times New Roman" w:cs="Times New Roman"/>
                  <w:color w:val="000000" w:themeColor="text1"/>
                  <w:sz w:val="24"/>
                  <w:u w:val="none"/>
                </w:rPr>
                <w:t>Конкурс рассказов "Новая Фантастика 2022"</w:t>
              </w:r>
            </w:hyperlink>
          </w:p>
          <w:p w:rsidR="00B65C37" w:rsidRPr="00F42876" w:rsidRDefault="00B65C37" w:rsidP="002B5FAF">
            <w:pPr>
              <w:ind w:left="139"/>
              <w:jc w:val="both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6237" w:type="dxa"/>
          </w:tcPr>
          <w:p w:rsidR="00B65C37" w:rsidRPr="00F42876" w:rsidRDefault="00B65C37" w:rsidP="00964FC8">
            <w:pPr>
              <w:ind w:left="105" w:right="143"/>
              <w:jc w:val="both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F42876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К участию допускаются авторы старше 16 лет. </w:t>
            </w:r>
          </w:p>
          <w:p w:rsidR="00B65C37" w:rsidRPr="00F42876" w:rsidRDefault="00B65C37" w:rsidP="00964FC8">
            <w:pPr>
              <w:ind w:left="105" w:right="143"/>
              <w:jc w:val="both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F42876">
              <w:rPr>
                <w:rFonts w:ascii="Times New Roman" w:hAnsi="Times New Roman" w:cs="Times New Roman"/>
                <w:color w:val="000000" w:themeColor="text1"/>
                <w:sz w:val="24"/>
              </w:rPr>
              <w:t>Требования к работам:</w:t>
            </w:r>
          </w:p>
          <w:p w:rsidR="00B65C37" w:rsidRPr="00AD2974" w:rsidRDefault="00B65C37" w:rsidP="00964FC8">
            <w:pPr>
              <w:ind w:left="105" w:right="143"/>
              <w:jc w:val="both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AD2974">
              <w:rPr>
                <w:rFonts w:ascii="Times New Roman" w:hAnsi="Times New Roman" w:cs="Times New Roman"/>
                <w:color w:val="000000" w:themeColor="text1"/>
                <w:sz w:val="24"/>
              </w:rPr>
              <w:t>Тема для рассказов — свободная.</w:t>
            </w:r>
          </w:p>
          <w:p w:rsidR="00B65C37" w:rsidRPr="00AD2974" w:rsidRDefault="00AD2974" w:rsidP="00964FC8">
            <w:pPr>
              <w:ind w:left="105" w:right="143"/>
              <w:jc w:val="both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• </w:t>
            </w:r>
            <w:r w:rsidR="00B65C37" w:rsidRPr="00AD2974">
              <w:rPr>
                <w:rFonts w:ascii="Times New Roman" w:hAnsi="Times New Roman" w:cs="Times New Roman"/>
                <w:color w:val="000000" w:themeColor="text1"/>
                <w:sz w:val="24"/>
              </w:rPr>
              <w:t>Рассказ должен быть написан на русском языке.</w:t>
            </w:r>
          </w:p>
          <w:p w:rsidR="00B65C37" w:rsidRPr="00AD2974" w:rsidRDefault="00AD2974" w:rsidP="00964FC8">
            <w:pPr>
              <w:ind w:left="105" w:right="143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• </w:t>
            </w:r>
            <w:r w:rsidR="00B65C37" w:rsidRPr="00AD2974">
              <w:rPr>
                <w:rFonts w:ascii="Times New Roman" w:hAnsi="Times New Roman" w:cs="Times New Roman"/>
                <w:color w:val="000000" w:themeColor="text1"/>
                <w:sz w:val="24"/>
              </w:rPr>
              <w:t>Работа должна быть уникальна, нигде ранее не опубликована (включая интернет). Все работы будут проверяться на уникальность.</w:t>
            </w:r>
          </w:p>
          <w:p w:rsidR="00B65C37" w:rsidRPr="00AD2974" w:rsidRDefault="00AD2974" w:rsidP="00964FC8">
            <w:pPr>
              <w:ind w:left="105" w:right="143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• </w:t>
            </w:r>
            <w:r w:rsidR="00B65C37" w:rsidRPr="00AD2974">
              <w:rPr>
                <w:rFonts w:ascii="Times New Roman" w:hAnsi="Times New Roman" w:cs="Times New Roman"/>
                <w:color w:val="000000" w:themeColor="text1"/>
                <w:sz w:val="24"/>
              </w:rPr>
              <w:t>Объем рассказа минимум 10 000 знаков (без учета пробелов), максимум 40 000 знаков (без учета пробелов).</w:t>
            </w:r>
          </w:p>
          <w:p w:rsidR="00B65C37" w:rsidRPr="00AD2974" w:rsidRDefault="00AD2974" w:rsidP="00964FC8">
            <w:pPr>
              <w:ind w:left="105" w:right="143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• </w:t>
            </w:r>
            <w:r w:rsidR="00B65C37" w:rsidRPr="00AD2974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Произведение должно быть написано в жанре фантастики (в том числе: фэнтези, мистика, ужасы, магреализм). Рассказы, не соответствующие жанру, </w:t>
            </w:r>
            <w:r w:rsidR="00B65C37" w:rsidRPr="00AD2974">
              <w:rPr>
                <w:rFonts w:ascii="Times New Roman" w:hAnsi="Times New Roman" w:cs="Times New Roman"/>
                <w:color w:val="000000" w:themeColor="text1"/>
                <w:sz w:val="24"/>
              </w:rPr>
              <w:lastRenderedPageBreak/>
              <w:t>приниматься не будут.</w:t>
            </w:r>
          </w:p>
          <w:p w:rsidR="00B65C37" w:rsidRPr="00AD2974" w:rsidRDefault="00AD2974" w:rsidP="00964FC8">
            <w:pPr>
              <w:ind w:left="105" w:right="143"/>
              <w:jc w:val="both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• </w:t>
            </w:r>
            <w:r w:rsidR="00B65C37" w:rsidRPr="00AD2974">
              <w:rPr>
                <w:rFonts w:ascii="Times New Roman" w:hAnsi="Times New Roman" w:cs="Times New Roman"/>
                <w:color w:val="000000" w:themeColor="text1"/>
                <w:sz w:val="24"/>
              </w:rPr>
              <w:t>От каждого автора принимается только одна работа. В случае, если работа была написана в соавторстве, от обоих авторов принимается только одна работа. Ни один из них не может прислать еще одну.</w:t>
            </w:r>
          </w:p>
          <w:p w:rsidR="00B65C37" w:rsidRPr="00AD2974" w:rsidRDefault="00AD2974" w:rsidP="00964FC8">
            <w:pPr>
              <w:ind w:left="105" w:right="143"/>
              <w:jc w:val="both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• </w:t>
            </w:r>
            <w:r w:rsidR="00B65C37" w:rsidRPr="00AD2974">
              <w:rPr>
                <w:rFonts w:ascii="Times New Roman" w:hAnsi="Times New Roman" w:cs="Times New Roman"/>
                <w:color w:val="000000" w:themeColor="text1"/>
                <w:sz w:val="24"/>
              </w:rPr>
              <w:t>Принимаются файлы формата: doc/docx/odt/rtf. НЕ PDF</w:t>
            </w:r>
          </w:p>
          <w:p w:rsidR="00B65C37" w:rsidRPr="00AD2974" w:rsidRDefault="00AD2974" w:rsidP="00964FC8">
            <w:pPr>
              <w:ind w:left="105" w:right="143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• </w:t>
            </w:r>
            <w:r w:rsidR="00B65C37" w:rsidRPr="00AD2974">
              <w:rPr>
                <w:rFonts w:ascii="Times New Roman" w:hAnsi="Times New Roman" w:cs="Times New Roman"/>
                <w:color w:val="000000" w:themeColor="text1"/>
                <w:sz w:val="24"/>
              </w:rPr>
              <w:t>При оформлении текста рекомендуем отделять смысловые части символами ***, иначе абзацы могут слипаться. </w:t>
            </w:r>
          </w:p>
          <w:p w:rsidR="00B65C37" w:rsidRPr="00AD2974" w:rsidRDefault="00B65C37" w:rsidP="00964FC8">
            <w:pPr>
              <w:ind w:left="105" w:right="143"/>
              <w:jc w:val="both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AD2974">
              <w:rPr>
                <w:rFonts w:ascii="Times New Roman" w:hAnsi="Times New Roman" w:cs="Times New Roman"/>
                <w:color w:val="000000" w:themeColor="text1"/>
                <w:sz w:val="24"/>
              </w:rPr>
              <w:t>Требование ОБЯЗАТЕЛЬНО указывать жанр рассказа (можно несколько). В противном случае работу не примем;</w:t>
            </w:r>
          </w:p>
          <w:p w:rsidR="00B65C37" w:rsidRPr="00AD2974" w:rsidRDefault="00B65C37" w:rsidP="00964FC8">
            <w:pPr>
              <w:ind w:left="105" w:right="143"/>
              <w:jc w:val="both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AD2974">
              <w:rPr>
                <w:rFonts w:ascii="Times New Roman" w:hAnsi="Times New Roman" w:cs="Times New Roman"/>
                <w:color w:val="000000" w:themeColor="text1"/>
                <w:sz w:val="24"/>
              </w:rPr>
              <w:t>Заявки отправляются на почту </w:t>
            </w:r>
            <w:hyperlink r:id="rId21" w:history="1">
              <w:r w:rsidRPr="00AD2974">
                <w:rPr>
                  <w:rStyle w:val="a4"/>
                  <w:rFonts w:ascii="Times New Roman" w:hAnsi="Times New Roman" w:cs="Times New Roman"/>
                  <w:color w:val="000000" w:themeColor="text1"/>
                  <w:sz w:val="24"/>
                </w:rPr>
                <w:t>konkurs@true-writer.ru</w:t>
              </w:r>
            </w:hyperlink>
            <w:r w:rsidRPr="00AD2974">
              <w:rPr>
                <w:rFonts w:ascii="Times New Roman" w:hAnsi="Times New Roman" w:cs="Times New Roman"/>
                <w:color w:val="000000" w:themeColor="text1"/>
                <w:sz w:val="24"/>
              </w:rPr>
              <w:t>.</w:t>
            </w:r>
            <w:r w:rsidR="00D53380" w:rsidRPr="00AD2974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 </w:t>
            </w:r>
            <w:r w:rsidRPr="00AD2974">
              <w:rPr>
                <w:rFonts w:ascii="Times New Roman" w:hAnsi="Times New Roman" w:cs="Times New Roman"/>
                <w:color w:val="000000" w:themeColor="text1"/>
                <w:sz w:val="24"/>
              </w:rPr>
              <w:t>В теме письма должно быть указано «Заявка НФ2022». К письму должен быть приложен файл с работой. </w:t>
            </w:r>
          </w:p>
          <w:p w:rsidR="00B65C37" w:rsidRPr="00F42876" w:rsidRDefault="00B65C37" w:rsidP="00964FC8">
            <w:pPr>
              <w:ind w:left="105" w:right="143"/>
              <w:jc w:val="both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F42876">
              <w:rPr>
                <w:rFonts w:ascii="Times New Roman" w:hAnsi="Times New Roman" w:cs="Times New Roman"/>
                <w:color w:val="000000" w:themeColor="text1"/>
                <w:sz w:val="24"/>
              </w:rPr>
              <w:t>Сроки проведения конкурса:</w:t>
            </w:r>
            <w:r w:rsidR="002954F3" w:rsidRPr="00F42876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 </w:t>
            </w:r>
            <w:r w:rsidRPr="00F42876">
              <w:rPr>
                <w:rFonts w:ascii="Times New Roman" w:hAnsi="Times New Roman" w:cs="Times New Roman"/>
                <w:color w:val="000000" w:themeColor="text1"/>
                <w:sz w:val="24"/>
              </w:rPr>
              <w:t>Прием конкурсных работ: 15.09.2021 — 15.11.2021.</w:t>
            </w:r>
            <w:r w:rsidR="00D353A1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 </w:t>
            </w:r>
            <w:r w:rsidR="000D15AA" w:rsidRPr="00F42876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1 место - приз 50 000 рублей; </w:t>
            </w:r>
            <w:r w:rsidRPr="00F42876">
              <w:rPr>
                <w:rFonts w:ascii="Times New Roman" w:hAnsi="Times New Roman" w:cs="Times New Roman"/>
                <w:color w:val="000000" w:themeColor="text1"/>
                <w:sz w:val="24"/>
              </w:rPr>
              <w:t>Последующие 8 (или 12) финалистов получают приз - 15 000 рублей</w:t>
            </w:r>
            <w:r w:rsidR="000D15AA" w:rsidRPr="00F42876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; </w:t>
            </w:r>
            <w:r w:rsidRPr="00F42876">
              <w:rPr>
                <w:rFonts w:ascii="Times New Roman" w:hAnsi="Times New Roman" w:cs="Times New Roman"/>
                <w:color w:val="000000" w:themeColor="text1"/>
                <w:sz w:val="24"/>
              </w:rPr>
              <w:t>10 наиболее достойных работ попадут в печатный сборник «Новая Фантастика 2022».</w:t>
            </w:r>
          </w:p>
        </w:tc>
        <w:tc>
          <w:tcPr>
            <w:tcW w:w="1418" w:type="dxa"/>
          </w:tcPr>
          <w:p w:rsidR="00B65C37" w:rsidRPr="00F42876" w:rsidRDefault="00B65C37" w:rsidP="001D63B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F42876">
              <w:rPr>
                <w:rFonts w:ascii="Times New Roman" w:hAnsi="Times New Roman" w:cs="Times New Roman"/>
                <w:color w:val="000000" w:themeColor="text1"/>
                <w:sz w:val="24"/>
              </w:rPr>
              <w:lastRenderedPageBreak/>
              <w:t>Денежные призы</w:t>
            </w:r>
          </w:p>
        </w:tc>
        <w:tc>
          <w:tcPr>
            <w:tcW w:w="2268" w:type="dxa"/>
          </w:tcPr>
          <w:p w:rsidR="00B65C37" w:rsidRPr="00F42876" w:rsidRDefault="00B65C37" w:rsidP="00964FC8">
            <w:pPr>
              <w:ind w:left="142" w:right="134" w:hanging="142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F42876">
              <w:rPr>
                <w:rFonts w:ascii="Times New Roman" w:hAnsi="Times New Roman" w:cs="Times New Roman"/>
                <w:color w:val="000000" w:themeColor="text1"/>
                <w:sz w:val="24"/>
              </w:rPr>
              <w:t>Актуально до 15 ноября 2021 года</w:t>
            </w:r>
          </w:p>
        </w:tc>
        <w:tc>
          <w:tcPr>
            <w:tcW w:w="2380" w:type="dxa"/>
          </w:tcPr>
          <w:p w:rsidR="00B65C37" w:rsidRPr="00F42876" w:rsidRDefault="00614FEC" w:rsidP="00964FC8">
            <w:pPr>
              <w:ind w:left="136" w:right="148"/>
              <w:jc w:val="both"/>
              <w:rPr>
                <w:rFonts w:ascii="Times New Roman" w:hAnsi="Times New Roman" w:cs="Times New Roman"/>
                <w:sz w:val="24"/>
              </w:rPr>
            </w:pPr>
            <w:hyperlink r:id="rId22" w:history="1">
              <w:r w:rsidR="00B65C37" w:rsidRPr="00F42876">
                <w:rPr>
                  <w:rStyle w:val="a4"/>
                  <w:rFonts w:ascii="Times New Roman" w:hAnsi="Times New Roman" w:cs="Times New Roman"/>
                  <w:sz w:val="24"/>
                </w:rPr>
                <w:t>https://konkursgrant.ru/literatoram/25181-konkurs-rasskazov-novaya-fantastika-2022.html</w:t>
              </w:r>
            </w:hyperlink>
            <w:r w:rsidR="00B65C37" w:rsidRPr="00F42876"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</w:tr>
      <w:tr w:rsidR="002B5FAF" w:rsidRPr="00F42876" w:rsidTr="002B5FAF">
        <w:tc>
          <w:tcPr>
            <w:tcW w:w="431" w:type="dxa"/>
          </w:tcPr>
          <w:p w:rsidR="00DF0F88" w:rsidRPr="00964FC8" w:rsidRDefault="00DF0F88" w:rsidP="00964FC8">
            <w:pPr>
              <w:pStyle w:val="a5"/>
              <w:numPr>
                <w:ilvl w:val="0"/>
                <w:numId w:val="33"/>
              </w:numPr>
              <w:ind w:left="426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62" w:type="dxa"/>
          </w:tcPr>
          <w:p w:rsidR="00DF0F88" w:rsidRPr="00DF0F88" w:rsidRDefault="00614FEC" w:rsidP="002B5FAF">
            <w:pPr>
              <w:ind w:left="139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hyperlink r:id="rId23" w:history="1">
              <w:r w:rsidR="00DF0F88" w:rsidRPr="00DF0F88">
                <w:rPr>
                  <w:rStyle w:val="a4"/>
                  <w:rFonts w:ascii="Times New Roman" w:hAnsi="Times New Roman" w:cs="Times New Roman"/>
                  <w:color w:val="000000" w:themeColor="text1"/>
                  <w:sz w:val="24"/>
                </w:rPr>
                <w:t>Международный конкурс фотографий «FOTORUAT»</w:t>
              </w:r>
            </w:hyperlink>
          </w:p>
          <w:p w:rsidR="00DF0F88" w:rsidRPr="00DF0F88" w:rsidRDefault="00DF0F88" w:rsidP="002B5FAF">
            <w:pPr>
              <w:ind w:left="139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6237" w:type="dxa"/>
          </w:tcPr>
          <w:p w:rsidR="00DF0F88" w:rsidRPr="00DF0F88" w:rsidRDefault="00DF0F88" w:rsidP="00964FC8">
            <w:pPr>
              <w:ind w:left="105" w:right="143"/>
              <w:jc w:val="both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DF0F88">
              <w:rPr>
                <w:rFonts w:ascii="Times New Roman" w:hAnsi="Times New Roman" w:cs="Times New Roman"/>
                <w:color w:val="000000" w:themeColor="text1"/>
                <w:sz w:val="24"/>
              </w:rPr>
              <w:t>К участию приглашаются российская и австрийская молодежь (граждане России и Австрии) в возрасте от 14 до 35 лет. Фотографии должны быть сняты на территории России и Австрии в период с 01.01.21 по 15.11.2021. Участник вправе направить не более одной фотографии одновременно в каждую из конкурсных номинаций.</w:t>
            </w:r>
          </w:p>
          <w:p w:rsidR="00DF0F88" w:rsidRPr="00DF0F88" w:rsidRDefault="00DF0F88" w:rsidP="00964FC8">
            <w:pPr>
              <w:ind w:left="105" w:right="143"/>
              <w:jc w:val="both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DF0F88">
              <w:rPr>
                <w:rFonts w:ascii="Times New Roman" w:hAnsi="Times New Roman" w:cs="Times New Roman"/>
                <w:color w:val="000000" w:themeColor="text1"/>
                <w:sz w:val="24"/>
              </w:rPr>
              <w:t>К участию в фотоконкурсе принимаются цветные и монохромные фотографии (включая черно-белые), соответствующие выбранной номинации фотоконкурса. Конкурсные фотографии на главный денежный приз номинаций №1«Создавая — сохраняй», №2«Digital Life», №3«Мысли экологично. Действуй осознанно» должны быть высокого качества в формате JPEG, с разрешением не менее 4961х3508, 300 dpi. Фотографии, сделанные на смартфон, должны быть надлежащего качества.</w:t>
            </w:r>
          </w:p>
          <w:p w:rsidR="00DF0F88" w:rsidRPr="00DF0F88" w:rsidRDefault="00DF0F88" w:rsidP="00964FC8">
            <w:pPr>
              <w:ind w:left="105" w:right="143"/>
              <w:jc w:val="both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DF0F88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Для участия нужно пройти онлайн-регистрацию, </w:t>
            </w:r>
            <w:r w:rsidRPr="00DF0F88">
              <w:rPr>
                <w:rFonts w:ascii="Times New Roman" w:hAnsi="Times New Roman" w:cs="Times New Roman"/>
                <w:color w:val="000000" w:themeColor="text1"/>
                <w:sz w:val="24"/>
              </w:rPr>
              <w:lastRenderedPageBreak/>
              <w:t>заполнить необходимые документы и загрузить фотографии на сайте конкурса.</w:t>
            </w:r>
          </w:p>
          <w:p w:rsidR="00DF0F88" w:rsidRPr="00DF0F88" w:rsidRDefault="00DF0F88" w:rsidP="00964FC8">
            <w:pPr>
              <w:ind w:left="105" w:right="143"/>
              <w:jc w:val="both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DF0F88">
              <w:rPr>
                <w:rFonts w:ascii="Times New Roman" w:hAnsi="Times New Roman" w:cs="Times New Roman"/>
                <w:color w:val="000000" w:themeColor="text1"/>
                <w:sz w:val="24"/>
              </w:rPr>
              <w:t>Победители в трех основных номинациях получат премию в 50 000 рублей. Победители в остальных номинациях получат призы.</w:t>
            </w:r>
          </w:p>
        </w:tc>
        <w:tc>
          <w:tcPr>
            <w:tcW w:w="1418" w:type="dxa"/>
          </w:tcPr>
          <w:p w:rsidR="00DF0F88" w:rsidRPr="00DF0F88" w:rsidRDefault="00DF0F88" w:rsidP="0001064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bookmarkStart w:id="3" w:name="_GoBack"/>
            <w:r w:rsidRPr="00DF0F88">
              <w:rPr>
                <w:rFonts w:ascii="Times New Roman" w:hAnsi="Times New Roman" w:cs="Times New Roman"/>
                <w:color w:val="000000" w:themeColor="text1"/>
                <w:sz w:val="24"/>
              </w:rPr>
              <w:lastRenderedPageBreak/>
              <w:t>Денежные призы</w:t>
            </w:r>
            <w:bookmarkEnd w:id="3"/>
          </w:p>
        </w:tc>
        <w:tc>
          <w:tcPr>
            <w:tcW w:w="2268" w:type="dxa"/>
          </w:tcPr>
          <w:p w:rsidR="00DF0F88" w:rsidRPr="00DF0F88" w:rsidRDefault="00DF0F88" w:rsidP="00964FC8">
            <w:pPr>
              <w:ind w:left="142" w:right="134" w:hanging="142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DF0F88">
              <w:rPr>
                <w:rFonts w:ascii="Times New Roman" w:hAnsi="Times New Roman" w:cs="Times New Roman"/>
                <w:color w:val="000000" w:themeColor="text1"/>
                <w:sz w:val="24"/>
              </w:rPr>
              <w:t>Актуально до 15 ноября 2021 года</w:t>
            </w:r>
          </w:p>
        </w:tc>
        <w:tc>
          <w:tcPr>
            <w:tcW w:w="2380" w:type="dxa"/>
          </w:tcPr>
          <w:p w:rsidR="00DF0F88" w:rsidRPr="00DF0F88" w:rsidRDefault="00614FEC" w:rsidP="00964FC8">
            <w:pPr>
              <w:ind w:left="136" w:right="148"/>
              <w:rPr>
                <w:rFonts w:ascii="Times New Roman" w:hAnsi="Times New Roman" w:cs="Times New Roman"/>
                <w:sz w:val="24"/>
              </w:rPr>
            </w:pPr>
            <w:hyperlink r:id="rId24" w:history="1">
              <w:r w:rsidR="00DF0F88" w:rsidRPr="00DF0F88">
                <w:rPr>
                  <w:rStyle w:val="a4"/>
                  <w:rFonts w:ascii="Times New Roman" w:hAnsi="Times New Roman" w:cs="Times New Roman"/>
                  <w:sz w:val="24"/>
                </w:rPr>
                <w:t>https://konkursgrant.ru/fotografam/25218-mezhdunarodnyj-konkurs-fotografij-fotoruat.html</w:t>
              </w:r>
            </w:hyperlink>
            <w:r w:rsidR="00DF0F88" w:rsidRPr="00DF0F88"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</w:tr>
      <w:tr w:rsidR="002B5FAF" w:rsidRPr="00F42876" w:rsidTr="002B5FAF">
        <w:tc>
          <w:tcPr>
            <w:tcW w:w="431" w:type="dxa"/>
          </w:tcPr>
          <w:p w:rsidR="00C43F13" w:rsidRPr="00964FC8" w:rsidRDefault="00C43F13" w:rsidP="00964FC8">
            <w:pPr>
              <w:pStyle w:val="a5"/>
              <w:numPr>
                <w:ilvl w:val="0"/>
                <w:numId w:val="33"/>
              </w:numPr>
              <w:ind w:left="426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62" w:type="dxa"/>
          </w:tcPr>
          <w:p w:rsidR="00C43F13" w:rsidRDefault="00C43F13" w:rsidP="002B5FAF">
            <w:pPr>
              <w:ind w:left="139"/>
            </w:pPr>
            <w:r w:rsidRPr="00F42876">
              <w:rPr>
                <w:rFonts w:ascii="Times New Roman" w:hAnsi="Times New Roman" w:cs="Times New Roman"/>
                <w:sz w:val="24"/>
                <w:szCs w:val="24"/>
              </w:rPr>
              <w:t>Конкурс грантов на обучение программированию</w:t>
            </w:r>
          </w:p>
        </w:tc>
        <w:tc>
          <w:tcPr>
            <w:tcW w:w="6237" w:type="dxa"/>
          </w:tcPr>
          <w:p w:rsidR="00C43F13" w:rsidRPr="00DF0F88" w:rsidRDefault="00C43F13" w:rsidP="00964FC8">
            <w:pPr>
              <w:ind w:left="105" w:right="143"/>
              <w:jc w:val="both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F42876">
              <w:rPr>
                <w:rFonts w:ascii="Times New Roman" w:hAnsi="Times New Roman" w:cs="Times New Roman"/>
                <w:sz w:val="24"/>
                <w:szCs w:val="24"/>
              </w:rPr>
              <w:t>Гранты предназначены для детей от 9 до 17 лет, оставшихся без родителей, а также ребят с особенностями развития. В рамках конкурса предлагаются гранты на бесплатное обучение на любом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42876">
              <w:rPr>
                <w:rFonts w:ascii="Times New Roman" w:hAnsi="Times New Roman" w:cs="Times New Roman"/>
                <w:sz w:val="24"/>
                <w:szCs w:val="24"/>
              </w:rPr>
              <w:t>курсе в школе CODDY на выбор (три месяца). Чтобы принять участие в конкурсе, нужно прислать нам письмо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42876">
              <w:rPr>
                <w:rFonts w:ascii="Times New Roman" w:hAnsi="Times New Roman" w:cs="Times New Roman"/>
                <w:sz w:val="24"/>
                <w:szCs w:val="24"/>
              </w:rPr>
              <w:t>с коротким рассказом о себе/ребенке и ответом на очень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42876">
              <w:rPr>
                <w:rFonts w:ascii="Times New Roman" w:hAnsi="Times New Roman" w:cs="Times New Roman"/>
                <w:sz w:val="24"/>
                <w:szCs w:val="24"/>
              </w:rPr>
              <w:t>важный вопрос “А как ты можешь изменить мир с помощью программирования?”.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</w:tcPr>
          <w:p w:rsidR="00C43F13" w:rsidRPr="00DF0F88" w:rsidRDefault="00C43F13" w:rsidP="0001064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F42876">
              <w:rPr>
                <w:rFonts w:ascii="Times New Roman" w:hAnsi="Times New Roman" w:cs="Times New Roman"/>
                <w:sz w:val="24"/>
                <w:szCs w:val="24"/>
              </w:rPr>
              <w:t>Грант</w:t>
            </w:r>
          </w:p>
        </w:tc>
        <w:tc>
          <w:tcPr>
            <w:tcW w:w="2268" w:type="dxa"/>
          </w:tcPr>
          <w:p w:rsidR="00C43F13" w:rsidRPr="00DF0F88" w:rsidRDefault="00C43F13" w:rsidP="00964FC8">
            <w:pPr>
              <w:ind w:left="142" w:right="134" w:hanging="142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F42876">
              <w:rPr>
                <w:rFonts w:ascii="Times New Roman" w:hAnsi="Times New Roman" w:cs="Times New Roman"/>
                <w:sz w:val="24"/>
                <w:szCs w:val="24"/>
              </w:rPr>
              <w:t>Актуально до 31 декабря 2021 года</w:t>
            </w:r>
          </w:p>
        </w:tc>
        <w:tc>
          <w:tcPr>
            <w:tcW w:w="2380" w:type="dxa"/>
          </w:tcPr>
          <w:p w:rsidR="00C43F13" w:rsidRPr="00F42876" w:rsidRDefault="00614FEC" w:rsidP="00964FC8">
            <w:pPr>
              <w:widowControl w:val="0"/>
              <w:ind w:left="136" w:right="148"/>
              <w:contextualSpacing/>
              <w:rPr>
                <w:rFonts w:ascii="Times New Roman" w:hAnsi="Times New Roman" w:cs="Times New Roman"/>
              </w:rPr>
            </w:pPr>
            <w:hyperlink r:id="rId25" w:history="1">
              <w:r w:rsidR="00C43F13" w:rsidRPr="00F42876">
                <w:rPr>
                  <w:rStyle w:val="a4"/>
                  <w:rFonts w:ascii="Times New Roman" w:hAnsi="Times New Roman" w:cs="Times New Roman"/>
                </w:rPr>
                <w:t>https://coddyschool.com/grant/</w:t>
              </w:r>
            </w:hyperlink>
          </w:p>
          <w:p w:rsidR="00C43F13" w:rsidRDefault="00C43F13" w:rsidP="00964FC8">
            <w:pPr>
              <w:ind w:left="136" w:right="148"/>
            </w:pPr>
          </w:p>
        </w:tc>
      </w:tr>
      <w:tr w:rsidR="002B5FAF" w:rsidRPr="00F42876" w:rsidTr="002B5FAF">
        <w:trPr>
          <w:trHeight w:val="2599"/>
        </w:trPr>
        <w:tc>
          <w:tcPr>
            <w:tcW w:w="431" w:type="dxa"/>
          </w:tcPr>
          <w:p w:rsidR="00B65C37" w:rsidRPr="00964FC8" w:rsidRDefault="00B65C37" w:rsidP="00964FC8">
            <w:pPr>
              <w:pStyle w:val="a5"/>
              <w:widowControl w:val="0"/>
              <w:numPr>
                <w:ilvl w:val="0"/>
                <w:numId w:val="33"/>
              </w:numPr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2" w:type="dxa"/>
          </w:tcPr>
          <w:p w:rsidR="00582106" w:rsidRPr="00F42876" w:rsidRDefault="00614FEC" w:rsidP="002B5FAF">
            <w:pPr>
              <w:ind w:left="139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hyperlink r:id="rId26" w:history="1">
              <w:r w:rsidR="00582106" w:rsidRPr="00F42876">
                <w:rPr>
                  <w:rStyle w:val="a4"/>
                  <w:rFonts w:ascii="Times New Roman" w:hAnsi="Times New Roman" w:cs="Times New Roman"/>
                  <w:color w:val="000000" w:themeColor="text1"/>
                  <w:sz w:val="24"/>
                  <w:u w:val="none"/>
                </w:rPr>
                <w:t>Международный конкурс иллюстрированных детских книг Apila</w:t>
              </w:r>
            </w:hyperlink>
          </w:p>
          <w:p w:rsidR="00B65C37" w:rsidRPr="00F42876" w:rsidRDefault="00B65C37" w:rsidP="002B5FAF">
            <w:pPr>
              <w:ind w:left="139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237" w:type="dxa"/>
          </w:tcPr>
          <w:p w:rsidR="00B65C37" w:rsidRPr="00F42876" w:rsidRDefault="00B65C37" w:rsidP="00964FC8">
            <w:pPr>
              <w:ind w:left="105" w:right="143"/>
              <w:jc w:val="both"/>
              <w:rPr>
                <w:rFonts w:ascii="Times New Roman" w:hAnsi="Times New Roman" w:cs="Times New Roman"/>
                <w:sz w:val="24"/>
              </w:rPr>
            </w:pPr>
            <w:r w:rsidRPr="00F42876">
              <w:rPr>
                <w:rFonts w:ascii="Times New Roman" w:hAnsi="Times New Roman" w:cs="Times New Roman"/>
                <w:sz w:val="24"/>
              </w:rPr>
              <w:t>К участию приглашаются все желающие.</w:t>
            </w:r>
          </w:p>
          <w:p w:rsidR="00B65C37" w:rsidRPr="00F42876" w:rsidRDefault="00B65C37" w:rsidP="00964FC8">
            <w:pPr>
              <w:ind w:left="105" w:right="143"/>
              <w:jc w:val="both"/>
              <w:rPr>
                <w:rFonts w:ascii="Times New Roman" w:hAnsi="Times New Roman" w:cs="Times New Roman"/>
                <w:sz w:val="24"/>
              </w:rPr>
            </w:pPr>
            <w:r w:rsidRPr="00F42876">
              <w:rPr>
                <w:rFonts w:ascii="Times New Roman" w:hAnsi="Times New Roman" w:cs="Times New Roman"/>
                <w:sz w:val="24"/>
              </w:rPr>
              <w:t>Принимаются иллюстрированные детские книги, как оригинальные, так и адаптации историй со свободным авторским правом. Книги должны быть написаны на испанском языке или переведены на него.</w:t>
            </w:r>
          </w:p>
          <w:p w:rsidR="00B65C37" w:rsidRPr="00F42876" w:rsidRDefault="00B65C37" w:rsidP="00964FC8">
            <w:pPr>
              <w:ind w:left="105" w:right="143"/>
              <w:jc w:val="both"/>
              <w:rPr>
                <w:rFonts w:ascii="Times New Roman" w:hAnsi="Times New Roman" w:cs="Times New Roman"/>
                <w:sz w:val="24"/>
              </w:rPr>
            </w:pPr>
            <w:r w:rsidRPr="00F42876">
              <w:rPr>
                <w:rFonts w:ascii="Times New Roman" w:hAnsi="Times New Roman" w:cs="Times New Roman"/>
                <w:sz w:val="24"/>
              </w:rPr>
              <w:t>Главное условие — книга не должна быть ранее опубликована. Объем не более 36 страниц с обложкой и проч. Книга-победитель будет издана издательством Apila Ediciones. Победитель получит 4 000 евро.</w:t>
            </w:r>
          </w:p>
        </w:tc>
        <w:tc>
          <w:tcPr>
            <w:tcW w:w="1418" w:type="dxa"/>
          </w:tcPr>
          <w:p w:rsidR="00B65C37" w:rsidRPr="00F42876" w:rsidRDefault="00582106" w:rsidP="001D63B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F42876">
              <w:rPr>
                <w:rFonts w:ascii="Times New Roman" w:hAnsi="Times New Roman" w:cs="Times New Roman"/>
                <w:sz w:val="24"/>
              </w:rPr>
              <w:t>Денежный приз</w:t>
            </w:r>
          </w:p>
        </w:tc>
        <w:tc>
          <w:tcPr>
            <w:tcW w:w="2268" w:type="dxa"/>
          </w:tcPr>
          <w:p w:rsidR="00B65C37" w:rsidRPr="00F42876" w:rsidRDefault="00582106" w:rsidP="00964FC8">
            <w:pPr>
              <w:ind w:left="142" w:right="134" w:hanging="142"/>
              <w:jc w:val="center"/>
              <w:rPr>
                <w:rFonts w:ascii="Times New Roman" w:hAnsi="Times New Roman" w:cs="Times New Roman"/>
                <w:sz w:val="24"/>
              </w:rPr>
            </w:pPr>
            <w:r w:rsidRPr="00F42876">
              <w:rPr>
                <w:rFonts w:ascii="Times New Roman" w:hAnsi="Times New Roman" w:cs="Times New Roman"/>
                <w:sz w:val="24"/>
              </w:rPr>
              <w:t>Актуально до 14 февраля 2022 года</w:t>
            </w:r>
          </w:p>
        </w:tc>
        <w:tc>
          <w:tcPr>
            <w:tcW w:w="2380" w:type="dxa"/>
          </w:tcPr>
          <w:p w:rsidR="00B65C37" w:rsidRPr="00F42876" w:rsidRDefault="00614FEC" w:rsidP="00964FC8">
            <w:pPr>
              <w:widowControl w:val="0"/>
              <w:ind w:left="136" w:right="148"/>
              <w:contextualSpacing/>
              <w:rPr>
                <w:rFonts w:ascii="Times New Roman" w:hAnsi="Times New Roman" w:cs="Times New Roman"/>
                <w:sz w:val="24"/>
              </w:rPr>
            </w:pPr>
            <w:hyperlink r:id="rId27" w:history="1">
              <w:r w:rsidR="00582106" w:rsidRPr="00F42876">
                <w:rPr>
                  <w:rStyle w:val="a4"/>
                  <w:rFonts w:ascii="Times New Roman" w:hAnsi="Times New Roman" w:cs="Times New Roman"/>
                  <w:sz w:val="24"/>
                </w:rPr>
                <w:t>https://konkursgrant.ru/literatoram/25180-mezhdunarodnyj-konkurs-illyustrirovannykh-detskikh-knig-apila.html</w:t>
              </w:r>
            </w:hyperlink>
            <w:r w:rsidR="00582106" w:rsidRPr="00F42876"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</w:tr>
      <w:tr w:rsidR="002B5FAF" w:rsidRPr="00F42876" w:rsidTr="002B5FAF">
        <w:trPr>
          <w:trHeight w:val="1273"/>
        </w:trPr>
        <w:tc>
          <w:tcPr>
            <w:tcW w:w="431" w:type="dxa"/>
          </w:tcPr>
          <w:p w:rsidR="00383758" w:rsidRPr="00964FC8" w:rsidRDefault="00383758" w:rsidP="00964FC8">
            <w:pPr>
              <w:pStyle w:val="a5"/>
              <w:widowControl w:val="0"/>
              <w:numPr>
                <w:ilvl w:val="0"/>
                <w:numId w:val="33"/>
              </w:numPr>
              <w:ind w:left="426" w:hanging="41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2" w:type="dxa"/>
          </w:tcPr>
          <w:p w:rsidR="00383758" w:rsidRPr="00F42876" w:rsidRDefault="00614FEC" w:rsidP="002B5FAF">
            <w:pPr>
              <w:ind w:left="139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hyperlink r:id="rId28" w:history="1">
              <w:r w:rsidR="00383758" w:rsidRPr="00F42876">
                <w:rPr>
                  <w:rStyle w:val="a4"/>
                  <w:rFonts w:ascii="Times New Roman" w:hAnsi="Times New Roman" w:cs="Times New Roman"/>
                  <w:color w:val="000000" w:themeColor="text1"/>
                  <w:sz w:val="24"/>
                  <w:u w:val="none"/>
                </w:rPr>
                <w:t>Конкурс социально-значимых практик в области здоровьесбережения «ДоброВолец-ПРО»</w:t>
              </w:r>
            </w:hyperlink>
          </w:p>
          <w:p w:rsidR="00383758" w:rsidRPr="00F42876" w:rsidRDefault="00383758" w:rsidP="002B5FAF">
            <w:pPr>
              <w:ind w:left="139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6237" w:type="dxa"/>
          </w:tcPr>
          <w:p w:rsidR="00383758" w:rsidRPr="00F42876" w:rsidRDefault="00383758" w:rsidP="00964FC8">
            <w:pPr>
              <w:ind w:left="105" w:right="143"/>
              <w:jc w:val="both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F42876">
              <w:rPr>
                <w:rFonts w:ascii="Times New Roman" w:hAnsi="Times New Roman" w:cs="Times New Roman"/>
                <w:color w:val="000000" w:themeColor="text1"/>
                <w:sz w:val="24"/>
              </w:rPr>
              <w:t>Участниками конкурса могут стать подростки и молодёжь в возрасте от 14 до 25 лет в составе проектных команд, в которых задействовано от 4 до 10 человек. Руководить командами должен наставник — преподаватель, психолог, социальный педагог, классный руководитель или другой специалист, работающий с детьми, подростками и молодёжью.</w:t>
            </w:r>
          </w:p>
          <w:p w:rsidR="00383758" w:rsidRPr="00F42876" w:rsidRDefault="00383758" w:rsidP="00964FC8">
            <w:pPr>
              <w:ind w:left="105" w:right="143"/>
              <w:jc w:val="both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F42876">
              <w:rPr>
                <w:rFonts w:ascii="Times New Roman" w:hAnsi="Times New Roman" w:cs="Times New Roman"/>
                <w:color w:val="000000" w:themeColor="text1"/>
                <w:sz w:val="24"/>
              </w:rPr>
              <w:t>Конкурс направлен на вовлечение и поощрение подростков и молодёжи, реализующих социально-значимые проекты в области здоровьесбережения в формате сверстник-сверстнику.</w:t>
            </w:r>
          </w:p>
          <w:p w:rsidR="00383758" w:rsidRPr="00F42876" w:rsidRDefault="00383758" w:rsidP="00964FC8">
            <w:pPr>
              <w:ind w:left="105" w:right="143"/>
              <w:jc w:val="both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F42876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Для проектов необходимо использовать материалы организации «Общее лело», направленные на </w:t>
            </w:r>
            <w:r w:rsidRPr="00F42876">
              <w:rPr>
                <w:rFonts w:ascii="Times New Roman" w:hAnsi="Times New Roman" w:cs="Times New Roman"/>
                <w:color w:val="000000" w:themeColor="text1"/>
                <w:sz w:val="24"/>
              </w:rPr>
              <w:lastRenderedPageBreak/>
              <w:t>профилактику употребления психоактивных веществ, формирование здорового образа жизни, личностного роста, укрепление морально-нравственных ценностей.</w:t>
            </w:r>
          </w:p>
          <w:p w:rsidR="00383758" w:rsidRPr="00F42876" w:rsidRDefault="00383758" w:rsidP="00964FC8">
            <w:pPr>
              <w:ind w:left="105" w:right="143"/>
              <w:jc w:val="both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F42876">
              <w:rPr>
                <w:rFonts w:ascii="Times New Roman" w:hAnsi="Times New Roman" w:cs="Times New Roman"/>
                <w:color w:val="000000" w:themeColor="text1"/>
                <w:sz w:val="24"/>
              </w:rPr>
              <w:t>Победители получат денежные сертификаты.</w:t>
            </w:r>
          </w:p>
        </w:tc>
        <w:tc>
          <w:tcPr>
            <w:tcW w:w="1418" w:type="dxa"/>
          </w:tcPr>
          <w:p w:rsidR="00383758" w:rsidRPr="00F42876" w:rsidRDefault="00383758" w:rsidP="001D63B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F42876">
              <w:rPr>
                <w:rFonts w:ascii="Times New Roman" w:hAnsi="Times New Roman" w:cs="Times New Roman"/>
                <w:color w:val="000000" w:themeColor="text1"/>
                <w:sz w:val="24"/>
              </w:rPr>
              <w:lastRenderedPageBreak/>
              <w:t>Денежные сертификаты</w:t>
            </w:r>
          </w:p>
        </w:tc>
        <w:tc>
          <w:tcPr>
            <w:tcW w:w="2268" w:type="dxa"/>
          </w:tcPr>
          <w:p w:rsidR="00383758" w:rsidRPr="00F42876" w:rsidRDefault="00383758" w:rsidP="00964FC8">
            <w:pPr>
              <w:ind w:left="142" w:right="134" w:hanging="142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F42876">
              <w:rPr>
                <w:rFonts w:ascii="Times New Roman" w:hAnsi="Times New Roman" w:cs="Times New Roman"/>
                <w:color w:val="000000" w:themeColor="text1"/>
                <w:sz w:val="24"/>
              </w:rPr>
              <w:t>Актуально до 29 апреля 2022 года</w:t>
            </w:r>
          </w:p>
        </w:tc>
        <w:tc>
          <w:tcPr>
            <w:tcW w:w="2380" w:type="dxa"/>
          </w:tcPr>
          <w:p w:rsidR="00383758" w:rsidRPr="00F42876" w:rsidRDefault="00614FEC" w:rsidP="00964FC8">
            <w:pPr>
              <w:ind w:left="136" w:right="148"/>
              <w:rPr>
                <w:rFonts w:ascii="Times New Roman" w:hAnsi="Times New Roman" w:cs="Times New Roman"/>
                <w:sz w:val="24"/>
              </w:rPr>
            </w:pPr>
            <w:hyperlink r:id="rId29" w:history="1">
              <w:r w:rsidR="00383758" w:rsidRPr="00F42876">
                <w:rPr>
                  <w:rStyle w:val="a4"/>
                  <w:rFonts w:ascii="Times New Roman" w:hAnsi="Times New Roman" w:cs="Times New Roman"/>
                  <w:sz w:val="24"/>
                </w:rPr>
                <w:t>https://konkursgrant.ru/molodezhi/25202-konkurs-sotsialno-znachimykh-praktik-v-oblasti-zdorovesberezheniya-dobrovolets-pro.html</w:t>
              </w:r>
            </w:hyperlink>
            <w:r w:rsidR="00383758" w:rsidRPr="00F42876"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</w:tr>
    </w:tbl>
    <w:p w:rsidR="00F85CB9" w:rsidRPr="003906A2" w:rsidRDefault="00F85CB9" w:rsidP="00712DD5">
      <w:pPr>
        <w:widowControl w:val="0"/>
        <w:contextualSpacing/>
        <w:rPr>
          <w:rFonts w:ascii="Times New Roman" w:hAnsi="Times New Roman" w:cs="Times New Roman"/>
          <w:color w:val="FF0000"/>
          <w:sz w:val="24"/>
          <w:szCs w:val="24"/>
        </w:rPr>
      </w:pPr>
    </w:p>
    <w:sectPr w:rsidR="00F85CB9" w:rsidRPr="003906A2" w:rsidSect="008E1EC6">
      <w:footerReference w:type="default" r:id="rId30"/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4FEC" w:rsidRDefault="00614FEC">
      <w:pPr>
        <w:spacing w:after="0" w:line="240" w:lineRule="auto"/>
      </w:pPr>
      <w:r>
        <w:separator/>
      </w:r>
    </w:p>
  </w:endnote>
  <w:endnote w:type="continuationSeparator" w:id="0">
    <w:p w:rsidR="00614FEC" w:rsidRDefault="00614F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66598419"/>
      <w:docPartObj>
        <w:docPartGallery w:val="Page Numbers (Bottom of Page)"/>
        <w:docPartUnique/>
      </w:docPartObj>
    </w:sdtPr>
    <w:sdtEndPr/>
    <w:sdtContent>
      <w:p w:rsidR="00396777" w:rsidRDefault="00F85CB9" w:rsidP="00614162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10647">
          <w:rPr>
            <w:noProof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4FEC" w:rsidRDefault="00614FEC">
      <w:pPr>
        <w:spacing w:after="0" w:line="240" w:lineRule="auto"/>
      </w:pPr>
      <w:r>
        <w:separator/>
      </w:r>
    </w:p>
  </w:footnote>
  <w:footnote w:type="continuationSeparator" w:id="0">
    <w:p w:rsidR="00614FEC" w:rsidRDefault="00614FE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4F5060"/>
    <w:multiLevelType w:val="hybridMultilevel"/>
    <w:tmpl w:val="5C8E4A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B37C61"/>
    <w:multiLevelType w:val="hybridMultilevel"/>
    <w:tmpl w:val="B5DC6C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CE5226"/>
    <w:multiLevelType w:val="hybridMultilevel"/>
    <w:tmpl w:val="306029E2"/>
    <w:lvl w:ilvl="0" w:tplc="9C6C4060">
      <w:numFmt w:val="bullet"/>
      <w:lvlText w:val=""/>
      <w:lvlJc w:val="left"/>
      <w:pPr>
        <w:ind w:left="254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9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6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5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2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14" w:hanging="360"/>
      </w:pPr>
      <w:rPr>
        <w:rFonts w:ascii="Wingdings" w:hAnsi="Wingdings" w:hint="default"/>
      </w:rPr>
    </w:lvl>
  </w:abstractNum>
  <w:abstractNum w:abstractNumId="3" w15:restartNumberingAfterBreak="0">
    <w:nsid w:val="0D594A37"/>
    <w:multiLevelType w:val="multilevel"/>
    <w:tmpl w:val="E73433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3375472"/>
    <w:multiLevelType w:val="multilevel"/>
    <w:tmpl w:val="D5BAF2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943649D"/>
    <w:multiLevelType w:val="hybridMultilevel"/>
    <w:tmpl w:val="AD8C831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C577DBA"/>
    <w:multiLevelType w:val="hybridMultilevel"/>
    <w:tmpl w:val="4274D9C0"/>
    <w:lvl w:ilvl="0" w:tplc="4AD074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9F2DAD"/>
    <w:multiLevelType w:val="multilevel"/>
    <w:tmpl w:val="E1F03B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0353A49"/>
    <w:multiLevelType w:val="hybridMultilevel"/>
    <w:tmpl w:val="596C0264"/>
    <w:lvl w:ilvl="0" w:tplc="04190001">
      <w:start w:val="1"/>
      <w:numFmt w:val="bullet"/>
      <w:lvlText w:val=""/>
      <w:lvlJc w:val="left"/>
      <w:pPr>
        <w:ind w:left="61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3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5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7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9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1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3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5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74" w:hanging="360"/>
      </w:pPr>
      <w:rPr>
        <w:rFonts w:ascii="Wingdings" w:hAnsi="Wingdings" w:hint="default"/>
      </w:rPr>
    </w:lvl>
  </w:abstractNum>
  <w:abstractNum w:abstractNumId="9" w15:restartNumberingAfterBreak="0">
    <w:nsid w:val="20BB5E46"/>
    <w:multiLevelType w:val="multilevel"/>
    <w:tmpl w:val="EFC273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4673E15"/>
    <w:multiLevelType w:val="multilevel"/>
    <w:tmpl w:val="DDFEFE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77855AE"/>
    <w:multiLevelType w:val="multilevel"/>
    <w:tmpl w:val="58CE40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8BC7F3A"/>
    <w:multiLevelType w:val="hybridMultilevel"/>
    <w:tmpl w:val="741022B4"/>
    <w:lvl w:ilvl="0" w:tplc="0419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13" w15:restartNumberingAfterBreak="0">
    <w:nsid w:val="29944EB4"/>
    <w:multiLevelType w:val="hybridMultilevel"/>
    <w:tmpl w:val="38543596"/>
    <w:lvl w:ilvl="0" w:tplc="4AD074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C2712C8"/>
    <w:multiLevelType w:val="hybridMultilevel"/>
    <w:tmpl w:val="1D56E59A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5" w15:restartNumberingAfterBreak="0">
    <w:nsid w:val="2ED84A33"/>
    <w:multiLevelType w:val="hybridMultilevel"/>
    <w:tmpl w:val="579C8000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182764"/>
    <w:multiLevelType w:val="multilevel"/>
    <w:tmpl w:val="DE74AE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81B34DA"/>
    <w:multiLevelType w:val="multilevel"/>
    <w:tmpl w:val="A1CC8B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A0B7705"/>
    <w:multiLevelType w:val="hybridMultilevel"/>
    <w:tmpl w:val="9F00424A"/>
    <w:lvl w:ilvl="0" w:tplc="4AD074EA">
      <w:start w:val="1"/>
      <w:numFmt w:val="bullet"/>
      <w:lvlText w:val=""/>
      <w:lvlJc w:val="left"/>
      <w:pPr>
        <w:ind w:left="8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19" w15:restartNumberingAfterBreak="0">
    <w:nsid w:val="3CEC7B68"/>
    <w:multiLevelType w:val="multilevel"/>
    <w:tmpl w:val="4F503F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54235B6"/>
    <w:multiLevelType w:val="multilevel"/>
    <w:tmpl w:val="6C7C4C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7873E32"/>
    <w:multiLevelType w:val="multilevel"/>
    <w:tmpl w:val="8D72FB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7AB365B"/>
    <w:multiLevelType w:val="multilevel"/>
    <w:tmpl w:val="E5048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91D1294"/>
    <w:multiLevelType w:val="hybridMultilevel"/>
    <w:tmpl w:val="B7D613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D225906"/>
    <w:multiLevelType w:val="multilevel"/>
    <w:tmpl w:val="1D4C71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57297CAB"/>
    <w:multiLevelType w:val="multilevel"/>
    <w:tmpl w:val="036ED9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5876648A"/>
    <w:multiLevelType w:val="multilevel"/>
    <w:tmpl w:val="9CE68B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5AA8164A"/>
    <w:multiLevelType w:val="hybridMultilevel"/>
    <w:tmpl w:val="76B6A2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C9455AB"/>
    <w:multiLevelType w:val="multilevel"/>
    <w:tmpl w:val="A356AD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609A5049"/>
    <w:multiLevelType w:val="multilevel"/>
    <w:tmpl w:val="8362DB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63CE1276"/>
    <w:multiLevelType w:val="multilevel"/>
    <w:tmpl w:val="F5EC0B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63D355FB"/>
    <w:multiLevelType w:val="multilevel"/>
    <w:tmpl w:val="7B70EB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6EF919EB"/>
    <w:multiLevelType w:val="multilevel"/>
    <w:tmpl w:val="008A02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5"/>
  </w:num>
  <w:num w:numId="2">
    <w:abstractNumId w:val="28"/>
  </w:num>
  <w:num w:numId="3">
    <w:abstractNumId w:val="9"/>
  </w:num>
  <w:num w:numId="4">
    <w:abstractNumId w:val="31"/>
  </w:num>
  <w:num w:numId="5">
    <w:abstractNumId w:val="3"/>
  </w:num>
  <w:num w:numId="6">
    <w:abstractNumId w:val="30"/>
  </w:num>
  <w:num w:numId="7">
    <w:abstractNumId w:val="10"/>
  </w:num>
  <w:num w:numId="8">
    <w:abstractNumId w:val="20"/>
  </w:num>
  <w:num w:numId="9">
    <w:abstractNumId w:val="16"/>
  </w:num>
  <w:num w:numId="10">
    <w:abstractNumId w:val="29"/>
  </w:num>
  <w:num w:numId="11">
    <w:abstractNumId w:val="27"/>
  </w:num>
  <w:num w:numId="12">
    <w:abstractNumId w:val="0"/>
  </w:num>
  <w:num w:numId="13">
    <w:abstractNumId w:val="8"/>
  </w:num>
  <w:num w:numId="14">
    <w:abstractNumId w:val="2"/>
  </w:num>
  <w:num w:numId="15">
    <w:abstractNumId w:val="21"/>
  </w:num>
  <w:num w:numId="16">
    <w:abstractNumId w:val="11"/>
  </w:num>
  <w:num w:numId="17">
    <w:abstractNumId w:val="32"/>
  </w:num>
  <w:num w:numId="18">
    <w:abstractNumId w:val="24"/>
  </w:num>
  <w:num w:numId="19">
    <w:abstractNumId w:val="7"/>
  </w:num>
  <w:num w:numId="20">
    <w:abstractNumId w:val="26"/>
  </w:num>
  <w:num w:numId="21">
    <w:abstractNumId w:val="1"/>
  </w:num>
  <w:num w:numId="22">
    <w:abstractNumId w:val="23"/>
  </w:num>
  <w:num w:numId="23">
    <w:abstractNumId w:val="25"/>
  </w:num>
  <w:num w:numId="24">
    <w:abstractNumId w:val="19"/>
  </w:num>
  <w:num w:numId="25">
    <w:abstractNumId w:val="4"/>
  </w:num>
  <w:num w:numId="26">
    <w:abstractNumId w:val="22"/>
  </w:num>
  <w:num w:numId="27">
    <w:abstractNumId w:val="17"/>
  </w:num>
  <w:num w:numId="28">
    <w:abstractNumId w:val="6"/>
  </w:num>
  <w:num w:numId="29">
    <w:abstractNumId w:val="13"/>
  </w:num>
  <w:num w:numId="30">
    <w:abstractNumId w:val="18"/>
  </w:num>
  <w:num w:numId="31">
    <w:abstractNumId w:val="12"/>
  </w:num>
  <w:num w:numId="32">
    <w:abstractNumId w:val="14"/>
  </w:num>
  <w:num w:numId="3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5009"/>
    <w:rsid w:val="000103AD"/>
    <w:rsid w:val="00010647"/>
    <w:rsid w:val="00023D67"/>
    <w:rsid w:val="0008086B"/>
    <w:rsid w:val="00082C40"/>
    <w:rsid w:val="00084D74"/>
    <w:rsid w:val="000A10B6"/>
    <w:rsid w:val="000A5265"/>
    <w:rsid w:val="000D15AA"/>
    <w:rsid w:val="001129F2"/>
    <w:rsid w:val="00157137"/>
    <w:rsid w:val="001633CC"/>
    <w:rsid w:val="001815B5"/>
    <w:rsid w:val="0018775A"/>
    <w:rsid w:val="001A2C23"/>
    <w:rsid w:val="001C0BBC"/>
    <w:rsid w:val="001D1722"/>
    <w:rsid w:val="001D63B4"/>
    <w:rsid w:val="001E3603"/>
    <w:rsid w:val="001F3776"/>
    <w:rsid w:val="001F6AC6"/>
    <w:rsid w:val="00206B3E"/>
    <w:rsid w:val="00232D2F"/>
    <w:rsid w:val="00244E95"/>
    <w:rsid w:val="0025240F"/>
    <w:rsid w:val="00286962"/>
    <w:rsid w:val="0029276A"/>
    <w:rsid w:val="002954F3"/>
    <w:rsid w:val="002B5FAF"/>
    <w:rsid w:val="002C45C2"/>
    <w:rsid w:val="002D36C4"/>
    <w:rsid w:val="002E5310"/>
    <w:rsid w:val="003013E5"/>
    <w:rsid w:val="00307060"/>
    <w:rsid w:val="00383758"/>
    <w:rsid w:val="003906A2"/>
    <w:rsid w:val="00391E19"/>
    <w:rsid w:val="00392D48"/>
    <w:rsid w:val="003B79C4"/>
    <w:rsid w:val="003D3F35"/>
    <w:rsid w:val="003D74D9"/>
    <w:rsid w:val="00414DC4"/>
    <w:rsid w:val="00431702"/>
    <w:rsid w:val="004379C5"/>
    <w:rsid w:val="00441FDA"/>
    <w:rsid w:val="004435E7"/>
    <w:rsid w:val="00451BD6"/>
    <w:rsid w:val="00491D2D"/>
    <w:rsid w:val="004936FD"/>
    <w:rsid w:val="004A07AD"/>
    <w:rsid w:val="004A07DE"/>
    <w:rsid w:val="004B0E59"/>
    <w:rsid w:val="004B14B6"/>
    <w:rsid w:val="004B2367"/>
    <w:rsid w:val="004D27DC"/>
    <w:rsid w:val="004D6B73"/>
    <w:rsid w:val="004E08C3"/>
    <w:rsid w:val="00514CBF"/>
    <w:rsid w:val="00514EDA"/>
    <w:rsid w:val="005442A9"/>
    <w:rsid w:val="00552E8A"/>
    <w:rsid w:val="0057606E"/>
    <w:rsid w:val="00582106"/>
    <w:rsid w:val="005A05D7"/>
    <w:rsid w:val="005B5009"/>
    <w:rsid w:val="005C4EA6"/>
    <w:rsid w:val="005F031B"/>
    <w:rsid w:val="005F5A05"/>
    <w:rsid w:val="00607247"/>
    <w:rsid w:val="0061067E"/>
    <w:rsid w:val="00614FEC"/>
    <w:rsid w:val="006170D9"/>
    <w:rsid w:val="00633853"/>
    <w:rsid w:val="00681C61"/>
    <w:rsid w:val="006916EE"/>
    <w:rsid w:val="00692BB9"/>
    <w:rsid w:val="00695C83"/>
    <w:rsid w:val="006E5203"/>
    <w:rsid w:val="00706D5E"/>
    <w:rsid w:val="00712DD5"/>
    <w:rsid w:val="0073729C"/>
    <w:rsid w:val="00774316"/>
    <w:rsid w:val="007B310D"/>
    <w:rsid w:val="007D6722"/>
    <w:rsid w:val="007E256E"/>
    <w:rsid w:val="007E4828"/>
    <w:rsid w:val="008214B9"/>
    <w:rsid w:val="008219FB"/>
    <w:rsid w:val="00843BAB"/>
    <w:rsid w:val="00860744"/>
    <w:rsid w:val="008718C9"/>
    <w:rsid w:val="00884DA0"/>
    <w:rsid w:val="00890AC5"/>
    <w:rsid w:val="008B3BEA"/>
    <w:rsid w:val="008B6188"/>
    <w:rsid w:val="008D07E5"/>
    <w:rsid w:val="008D47F0"/>
    <w:rsid w:val="008E1EC6"/>
    <w:rsid w:val="008E7EF4"/>
    <w:rsid w:val="008F54F8"/>
    <w:rsid w:val="0090087E"/>
    <w:rsid w:val="00912309"/>
    <w:rsid w:val="00913632"/>
    <w:rsid w:val="00916008"/>
    <w:rsid w:val="00946F30"/>
    <w:rsid w:val="009514D5"/>
    <w:rsid w:val="00964FC8"/>
    <w:rsid w:val="00966546"/>
    <w:rsid w:val="00973614"/>
    <w:rsid w:val="00973E66"/>
    <w:rsid w:val="009766AE"/>
    <w:rsid w:val="00980DFC"/>
    <w:rsid w:val="009B4591"/>
    <w:rsid w:val="009E3512"/>
    <w:rsid w:val="00A23956"/>
    <w:rsid w:val="00A45705"/>
    <w:rsid w:val="00A557A0"/>
    <w:rsid w:val="00A6006D"/>
    <w:rsid w:val="00A6258D"/>
    <w:rsid w:val="00A63F8E"/>
    <w:rsid w:val="00A73307"/>
    <w:rsid w:val="00A80D76"/>
    <w:rsid w:val="00AB4327"/>
    <w:rsid w:val="00AC50C5"/>
    <w:rsid w:val="00AD11E7"/>
    <w:rsid w:val="00AD2974"/>
    <w:rsid w:val="00AE448E"/>
    <w:rsid w:val="00AE7170"/>
    <w:rsid w:val="00B04BA0"/>
    <w:rsid w:val="00B057F8"/>
    <w:rsid w:val="00B31420"/>
    <w:rsid w:val="00B51BB4"/>
    <w:rsid w:val="00B65C37"/>
    <w:rsid w:val="00B85EA8"/>
    <w:rsid w:val="00B909FB"/>
    <w:rsid w:val="00BC5317"/>
    <w:rsid w:val="00BF2712"/>
    <w:rsid w:val="00BF504B"/>
    <w:rsid w:val="00C019AA"/>
    <w:rsid w:val="00C0445B"/>
    <w:rsid w:val="00C20E49"/>
    <w:rsid w:val="00C26215"/>
    <w:rsid w:val="00C3555F"/>
    <w:rsid w:val="00C36DA7"/>
    <w:rsid w:val="00C43F13"/>
    <w:rsid w:val="00C4572F"/>
    <w:rsid w:val="00C47670"/>
    <w:rsid w:val="00C80B4C"/>
    <w:rsid w:val="00CB0763"/>
    <w:rsid w:val="00CB2418"/>
    <w:rsid w:val="00CD3A21"/>
    <w:rsid w:val="00CE1DC4"/>
    <w:rsid w:val="00CE5C0B"/>
    <w:rsid w:val="00CF1EF4"/>
    <w:rsid w:val="00CF7147"/>
    <w:rsid w:val="00D0576E"/>
    <w:rsid w:val="00D24554"/>
    <w:rsid w:val="00D353A1"/>
    <w:rsid w:val="00D451CD"/>
    <w:rsid w:val="00D53380"/>
    <w:rsid w:val="00D72EEF"/>
    <w:rsid w:val="00D7469E"/>
    <w:rsid w:val="00D75E59"/>
    <w:rsid w:val="00D846EE"/>
    <w:rsid w:val="00DC3E72"/>
    <w:rsid w:val="00DC7C3E"/>
    <w:rsid w:val="00DD33E3"/>
    <w:rsid w:val="00DD4224"/>
    <w:rsid w:val="00DE4692"/>
    <w:rsid w:val="00DF0F88"/>
    <w:rsid w:val="00DF6992"/>
    <w:rsid w:val="00E02A75"/>
    <w:rsid w:val="00E0323A"/>
    <w:rsid w:val="00E17489"/>
    <w:rsid w:val="00E26109"/>
    <w:rsid w:val="00E550A1"/>
    <w:rsid w:val="00E60DCC"/>
    <w:rsid w:val="00E97418"/>
    <w:rsid w:val="00ED2982"/>
    <w:rsid w:val="00EE1194"/>
    <w:rsid w:val="00EF47BE"/>
    <w:rsid w:val="00F11B54"/>
    <w:rsid w:val="00F21E49"/>
    <w:rsid w:val="00F42876"/>
    <w:rsid w:val="00F4308E"/>
    <w:rsid w:val="00F568D6"/>
    <w:rsid w:val="00F62D83"/>
    <w:rsid w:val="00F6517F"/>
    <w:rsid w:val="00F70C6A"/>
    <w:rsid w:val="00F83BB0"/>
    <w:rsid w:val="00F85CB9"/>
    <w:rsid w:val="00FA0301"/>
    <w:rsid w:val="00FB3311"/>
    <w:rsid w:val="00FD3263"/>
    <w:rsid w:val="00FE51F8"/>
    <w:rsid w:val="00FF57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04316E"/>
  <w15:docId w15:val="{20F4868F-CF4D-418E-898D-3AA5C02E12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3758"/>
  </w:style>
  <w:style w:type="paragraph" w:styleId="2">
    <w:name w:val="heading 2"/>
    <w:basedOn w:val="a"/>
    <w:link w:val="20"/>
    <w:uiPriority w:val="9"/>
    <w:qFormat/>
    <w:rsid w:val="00AE717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85C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F85CB9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F85CB9"/>
    <w:pPr>
      <w:ind w:left="720"/>
      <w:contextualSpacing/>
    </w:pPr>
  </w:style>
  <w:style w:type="paragraph" w:styleId="a6">
    <w:name w:val="footer"/>
    <w:basedOn w:val="a"/>
    <w:link w:val="a7"/>
    <w:uiPriority w:val="99"/>
    <w:unhideWhenUsed/>
    <w:rsid w:val="00F85C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85CB9"/>
  </w:style>
  <w:style w:type="paragraph" w:styleId="a8">
    <w:name w:val="Normal (Web)"/>
    <w:basedOn w:val="a"/>
    <w:uiPriority w:val="99"/>
    <w:semiHidden/>
    <w:unhideWhenUsed/>
    <w:rsid w:val="00D0576E"/>
    <w:rPr>
      <w:rFonts w:ascii="Times New Roman" w:hAnsi="Times New Roman" w:cs="Times New Roman"/>
      <w:sz w:val="24"/>
      <w:szCs w:val="24"/>
    </w:rPr>
  </w:style>
  <w:style w:type="character" w:styleId="a9">
    <w:name w:val="FollowedHyperlink"/>
    <w:basedOn w:val="a0"/>
    <w:uiPriority w:val="99"/>
    <w:semiHidden/>
    <w:unhideWhenUsed/>
    <w:rsid w:val="00FD3263"/>
    <w:rPr>
      <w:color w:val="800080" w:themeColor="followedHyperlink"/>
      <w:u w:val="single"/>
    </w:rPr>
  </w:style>
  <w:style w:type="character" w:styleId="aa">
    <w:name w:val="Strong"/>
    <w:basedOn w:val="a0"/>
    <w:uiPriority w:val="22"/>
    <w:qFormat/>
    <w:rsid w:val="00912309"/>
    <w:rPr>
      <w:b/>
      <w:bCs/>
    </w:rPr>
  </w:style>
  <w:style w:type="paragraph" w:styleId="ab">
    <w:name w:val="Balloon Text"/>
    <w:basedOn w:val="a"/>
    <w:link w:val="ac"/>
    <w:uiPriority w:val="99"/>
    <w:semiHidden/>
    <w:unhideWhenUsed/>
    <w:rsid w:val="008E1EC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8E1EC6"/>
    <w:rPr>
      <w:rFonts w:ascii="Segoe U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rsid w:val="00AE7170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228bf8a64b8551e1msonormal">
    <w:name w:val="228bf8a64b8551e1msonormal"/>
    <w:basedOn w:val="a"/>
    <w:rsid w:val="00DD33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3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6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6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8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7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9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4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8148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29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7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2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9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1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7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2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48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5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0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01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02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45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23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8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8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47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98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46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54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8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52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78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5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34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4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01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5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1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0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9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55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06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9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53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95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81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85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8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8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84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3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55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15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13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84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5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43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55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20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09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2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12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93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8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8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9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4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63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88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1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2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47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24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36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43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3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33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2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4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90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7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25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0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43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9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9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72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2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42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94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65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47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9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9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27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52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1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2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0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9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24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75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96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89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55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1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2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45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8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07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5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79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3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40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70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8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2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45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49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8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6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17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0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83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80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33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8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35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05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4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8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20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5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41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6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4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24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0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31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28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79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40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84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8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34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3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5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03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75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64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57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7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67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65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1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87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8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9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11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2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62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9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8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45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16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0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8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0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2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95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1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93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94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27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23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1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43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5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6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63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4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51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81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2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0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78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312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wesomefoundation.org/ru/submissions/new" TargetMode="External"/><Relationship Id="rId13" Type="http://schemas.openxmlformats.org/officeDocument/2006/relationships/hyperlink" Target="https://konkursgrant.ru/detyam/25186-mezhdunarodnyj-konkurs-risunkov-planeta-moej-mechty.html" TargetMode="External"/><Relationship Id="rId18" Type="http://schemas.openxmlformats.org/officeDocument/2006/relationships/hyperlink" Target="https://konkursgrant.ru/shkolnikam/25151-mezhdunarodnyy-konkurs-po-matematike-ya-reshayu.html" TargetMode="External"/><Relationship Id="rId26" Type="http://schemas.openxmlformats.org/officeDocument/2006/relationships/hyperlink" Target="https://konkursgrant.ru/literatoram/25180-mezhdunarodnyj-konkurs-illyustrirovannykh-detskikh-knig-apila.html" TargetMode="External"/><Relationship Id="rId3" Type="http://schemas.openxmlformats.org/officeDocument/2006/relationships/styles" Target="styles.xml"/><Relationship Id="rId21" Type="http://schemas.openxmlformats.org/officeDocument/2006/relationships/hyperlink" Target="mailto:konkurs@true-writer.ru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konkursgrant.ru/detyam/25186-mezhdunarodnyj-konkurs-risunkov-planeta-moej-mechty.html" TargetMode="External"/><Relationship Id="rId17" Type="http://schemas.openxmlformats.org/officeDocument/2006/relationships/hyperlink" Target="https://konkursgrant.ru/dizajneram-khudozhnikam-arkhitektoram/25206-mezhdunarodnyj-konkurs-plakata-dlya-kinofestivalya-v-san-diego.html" TargetMode="External"/><Relationship Id="rId25" Type="http://schemas.openxmlformats.org/officeDocument/2006/relationships/hyperlink" Target="https://coddyschool.com/grant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konkursgrant.ru/dizajneram-khudozhnikam-arkhitektoram/25206-mezhdunarodnyj-konkurs-plakata-dlya-kinofestivalya-v-san-diego.html" TargetMode="External"/><Relationship Id="rId20" Type="http://schemas.openxmlformats.org/officeDocument/2006/relationships/hyperlink" Target="https://konkursgrant.ru/literatoram/25181-konkurs-rasskazov-novaya-fantastika-2022.html" TargetMode="External"/><Relationship Id="rId29" Type="http://schemas.openxmlformats.org/officeDocument/2006/relationships/hyperlink" Target="https://konkursgrant.ru/molodezhi/25202-konkurs-sotsialno-znachimykh-praktik-v-oblasti-zdorovesberezheniya-dobrovolets-pro.html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konkursgrant.ru/nko/25136-granty-fonda-prezidentskih-grantov.html" TargetMode="External"/><Relationship Id="rId24" Type="http://schemas.openxmlformats.org/officeDocument/2006/relationships/hyperlink" Target="https://konkursgrant.ru/fotografam/25218-mezhdunarodnyj-konkurs-fotografij-fotoruat.html" TargetMode="External"/><Relationship Id="rId32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konkursgrant.ru/literatoram/25195-literaturnyj-konkurs-korotkoe-detskoe-proizvedenie.html" TargetMode="External"/><Relationship Id="rId23" Type="http://schemas.openxmlformats.org/officeDocument/2006/relationships/hyperlink" Target="https://konkursgrant.ru/fotografam/25218-mezhdunarodnyj-konkurs-fotografij-fotoruat.html" TargetMode="External"/><Relationship Id="rId28" Type="http://schemas.openxmlformats.org/officeDocument/2006/relationships/hyperlink" Target="https://konkursgrant.ru/molodezhi/25202-konkurs-sotsialno-znachimykh-praktik-v-oblasti-zdorovesberezheniya-dobrovolets-pro.html" TargetMode="External"/><Relationship Id="rId10" Type="http://schemas.openxmlformats.org/officeDocument/2006/relationships/hyperlink" Target="https://konkursgrant.ru/nko/25136-granty-fonda-prezidentskih-grantov.html" TargetMode="External"/><Relationship Id="rId19" Type="http://schemas.openxmlformats.org/officeDocument/2006/relationships/hyperlink" Target="https://konkursgrant.ru/shkolnikam/25151-mezhdunarodnyy-konkurs-po-matematike-ya-reshayu.html" TargetMode="External"/><Relationship Id="rId31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samlib.ru/s/slawskaja_m/44.shtml" TargetMode="External"/><Relationship Id="rId14" Type="http://schemas.openxmlformats.org/officeDocument/2006/relationships/hyperlink" Target="https://konkursgrant.ru/literatoram/25195-literaturnyj-konkurs-korotkoe-detskoe-proizvedenie.html" TargetMode="External"/><Relationship Id="rId22" Type="http://schemas.openxmlformats.org/officeDocument/2006/relationships/hyperlink" Target="https://konkursgrant.ru/literatoram/25181-konkurs-rasskazov-novaya-fantastika-2022.html" TargetMode="External"/><Relationship Id="rId27" Type="http://schemas.openxmlformats.org/officeDocument/2006/relationships/hyperlink" Target="https://konkursgrant.ru/literatoram/25180-mezhdunarodnyj-konkurs-illyustrirovannykh-detskikh-knig-apila.html" TargetMode="External"/><Relationship Id="rId3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CB6032-32B6-4D52-93B8-E9BEBDDF2A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586</TotalTime>
  <Pages>7</Pages>
  <Words>2167</Words>
  <Characters>12354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Ильнур Газимзянов</cp:lastModifiedBy>
  <cp:revision>49</cp:revision>
  <cp:lastPrinted>2021-10-06T13:32:00Z</cp:lastPrinted>
  <dcterms:created xsi:type="dcterms:W3CDTF">2019-12-30T14:16:00Z</dcterms:created>
  <dcterms:modified xsi:type="dcterms:W3CDTF">2021-10-06T13:34:00Z</dcterms:modified>
</cp:coreProperties>
</file>